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v:fill r:id="rId3" type="tile"/>
    </v:background>
  </w:background>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000000">
        <w:trPr>
          <w:tblCellSpacing w:w="0" w:type="dxa"/>
          <w:jc w:val="center"/>
        </w:trPr>
        <w:tc>
          <w:tcPr>
            <w:tcW w:w="5000" w:type="pct"/>
            <w:vAlign w:val="center"/>
            <w:hideMark/>
          </w:tcPr>
          <w:p w:rsidR="00000000" w:rsidRDefault="00325E39">
            <w:pPr>
              <w:pStyle w:val="Web"/>
              <w:spacing w:before="150" w:beforeAutospacing="0" w:after="150" w:afterAutospacing="0" w:line="360" w:lineRule="auto"/>
              <w:rPr>
                <w:rFonts w:hint="eastAsia"/>
              </w:rPr>
            </w:pPr>
            <w:bookmarkStart w:id="0" w:name="_GoBack"/>
            <w:bookmarkEnd w:id="0"/>
            <w:r>
              <w:rPr>
                <w:rFonts w:hint="eastAsia"/>
                <w:b/>
                <w:bCs/>
                <w:color w:val="CC00CC"/>
                <w:sz w:val="48"/>
                <w:szCs w:val="48"/>
              </w:rPr>
              <w:t>婚</w:t>
            </w:r>
            <w:r>
              <w:rPr>
                <w:rFonts w:hint="eastAsia"/>
                <w:b/>
                <w:bCs/>
                <w:color w:val="CC00CC"/>
                <w:sz w:val="48"/>
                <w:szCs w:val="48"/>
              </w:rPr>
              <w:t xml:space="preserve"> </w:t>
            </w:r>
            <w:r>
              <w:rPr>
                <w:rFonts w:hint="eastAsia"/>
                <w:b/>
                <w:bCs/>
                <w:color w:val="F00078"/>
                <w:sz w:val="36"/>
                <w:szCs w:val="36"/>
              </w:rPr>
              <w:t>之</w:t>
            </w:r>
            <w:r>
              <w:rPr>
                <w:rFonts w:hint="eastAsia"/>
                <w:b/>
                <w:bCs/>
                <w:color w:val="F00078"/>
                <w:sz w:val="36"/>
                <w:szCs w:val="36"/>
              </w:rPr>
              <w:t xml:space="preserve"> </w:t>
            </w:r>
            <w:r>
              <w:rPr>
                <w:rFonts w:hint="eastAsia"/>
                <w:b/>
                <w:bCs/>
                <w:color w:val="F00078"/>
                <w:sz w:val="36"/>
                <w:szCs w:val="36"/>
              </w:rPr>
              <w:t>盟</w:t>
            </w:r>
          </w:p>
          <w:p w:rsidR="00000000" w:rsidRDefault="00325E39">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引言</w:t>
            </w:r>
          </w:p>
          <w:p w:rsidR="00000000" w:rsidRDefault="00325E39">
            <w:pPr>
              <w:pStyle w:val="Web"/>
              <w:spacing w:before="150" w:beforeAutospacing="0" w:after="150" w:afterAutospacing="0" w:line="360" w:lineRule="auto"/>
              <w:rPr>
                <w:rFonts w:hint="eastAsia"/>
              </w:rPr>
            </w:pPr>
            <w:r>
              <w:rPr>
                <w:rFonts w:hint="eastAsia"/>
                <w:color w:val="F00078"/>
              </w:rPr>
              <w:t xml:space="preserve">　　聖經非常明確地表達：婚姻是神賜給人類美好的禮物。祂在創造萬物時，就賜下伴侶（創二：</w:t>
            </w:r>
            <w:r>
              <w:rPr>
                <w:rFonts w:hint="eastAsia"/>
                <w:color w:val="F00078"/>
              </w:rPr>
              <w:t>18</w:t>
            </w:r>
            <w:r>
              <w:rPr>
                <w:rFonts w:hint="eastAsia"/>
                <w:color w:val="F00078"/>
              </w:rPr>
              <w:t>）。舊約箴言作者亦清楚感受到神喜悅婚姻的「美好」（箴十八：</w:t>
            </w:r>
            <w:r>
              <w:rPr>
                <w:rFonts w:hint="eastAsia"/>
                <w:color w:val="F00078"/>
              </w:rPr>
              <w:t>22</w:t>
            </w:r>
            <w:r>
              <w:rPr>
                <w:rFonts w:hint="eastAsia"/>
                <w:color w:val="F00078"/>
              </w:rPr>
              <w:t>），因而強調每個人都必須尊重婚姻（來十三：</w:t>
            </w:r>
            <w:r>
              <w:rPr>
                <w:rFonts w:hint="eastAsia"/>
                <w:color w:val="F00078"/>
              </w:rPr>
              <w:t>4</w:t>
            </w:r>
            <w:r>
              <w:rPr>
                <w:rFonts w:hint="eastAsia"/>
                <w:color w:val="F00078"/>
              </w:rPr>
              <w:t>）。不過，對不少現代夫婦來說，婚姻的美好似乎已在日常生活的壓力下，成了一個神話。</w:t>
            </w:r>
          </w:p>
          <w:p w:rsidR="00000000" w:rsidRDefault="00325E39">
            <w:pPr>
              <w:pStyle w:val="Web"/>
              <w:spacing w:before="150" w:beforeAutospacing="0" w:after="150" w:afterAutospacing="0" w:line="360" w:lineRule="auto"/>
              <w:rPr>
                <w:rFonts w:hint="eastAsia"/>
              </w:rPr>
            </w:pPr>
            <w:r>
              <w:rPr>
                <w:rFonts w:hint="eastAsia"/>
                <w:color w:val="F00078"/>
              </w:rPr>
              <w:t xml:space="preserve">　　耶穌基督生平中只曾一次明確地討論婚姻關係，不過在開始時，那討論似乎是相當負面：怎樣才可以離婚？（可十：</w:t>
            </w:r>
            <w:r>
              <w:rPr>
                <w:rFonts w:hint="eastAsia"/>
                <w:color w:val="F00078"/>
              </w:rPr>
              <w:t>2-12</w:t>
            </w:r>
            <w:r>
              <w:rPr>
                <w:rFonts w:hint="eastAsia"/>
                <w:color w:val="F00078"/>
              </w:rPr>
              <w:t>；太十九：</w:t>
            </w:r>
            <w:r>
              <w:rPr>
                <w:rFonts w:hint="eastAsia"/>
                <w:color w:val="F00078"/>
              </w:rPr>
              <w:t>3-12</w:t>
            </w:r>
            <w:r>
              <w:rPr>
                <w:rFonts w:hint="eastAsia"/>
                <w:color w:val="F00078"/>
              </w:rPr>
              <w:t>）雖然如此，基督卻把這不懷好意的討論變成表達婚姻美好的說明，祂採合了創一：</w:t>
            </w:r>
            <w:r>
              <w:rPr>
                <w:rFonts w:hint="eastAsia"/>
                <w:color w:val="F00078"/>
              </w:rPr>
              <w:t>27</w:t>
            </w:r>
            <w:r>
              <w:rPr>
                <w:rFonts w:hint="eastAsia"/>
                <w:color w:val="F00078"/>
              </w:rPr>
              <w:t>，五：</w:t>
            </w:r>
            <w:r>
              <w:rPr>
                <w:rFonts w:hint="eastAsia"/>
                <w:color w:val="F00078"/>
              </w:rPr>
              <w:t>2</w:t>
            </w:r>
            <w:r>
              <w:rPr>
                <w:rFonts w:hint="eastAsia"/>
                <w:color w:val="F00078"/>
              </w:rPr>
              <w:t>及二：</w:t>
            </w:r>
            <w:r>
              <w:rPr>
                <w:rFonts w:hint="eastAsia"/>
                <w:color w:val="F00078"/>
              </w:rPr>
              <w:t>24</w:t>
            </w:r>
            <w:r>
              <w:rPr>
                <w:rFonts w:hint="eastAsia"/>
                <w:color w:val="F00078"/>
              </w:rPr>
              <w:t>的經文，明確地表示婚姻是神所設立的一個美好關係。新約其他地方雖然不曾特別地討論基督徒的婚姻，卻處處顯示神期望我們能在婚姻關係中彰顯神的愛。保羅在解答有關信徒與未信配偶間的問題時（林前七：</w:t>
            </w:r>
            <w:r>
              <w:rPr>
                <w:rFonts w:hint="eastAsia"/>
                <w:color w:val="F00078"/>
              </w:rPr>
              <w:t>12-16</w:t>
            </w:r>
            <w:r>
              <w:rPr>
                <w:rFonts w:hint="eastAsia"/>
                <w:color w:val="F00078"/>
              </w:rPr>
              <w:t>），強調基督徒最好選擇與信徒結婚（林前七：</w:t>
            </w:r>
            <w:r>
              <w:rPr>
                <w:rFonts w:hint="eastAsia"/>
                <w:color w:val="F00078"/>
              </w:rPr>
              <w:t>39</w:t>
            </w:r>
            <w:r>
              <w:rPr>
                <w:rFonts w:hint="eastAsia"/>
                <w:color w:val="F00078"/>
              </w:rPr>
              <w:t>），因為婚姻是基督與教會關係的一個反映（弗五：</w:t>
            </w:r>
            <w:r>
              <w:rPr>
                <w:rFonts w:hint="eastAsia"/>
                <w:color w:val="F00078"/>
              </w:rPr>
              <w:t>21-33</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t xml:space="preserve">　　聖經（耶二：</w:t>
            </w:r>
            <w:r>
              <w:rPr>
                <w:rFonts w:hint="eastAsia"/>
                <w:color w:val="F00078"/>
              </w:rPr>
              <w:t>2</w:t>
            </w:r>
            <w:r>
              <w:rPr>
                <w:rFonts w:hint="eastAsia"/>
                <w:color w:val="F00078"/>
              </w:rPr>
              <w:t>；三：</w:t>
            </w:r>
            <w:r>
              <w:rPr>
                <w:rFonts w:hint="eastAsia"/>
                <w:color w:val="F00078"/>
              </w:rPr>
              <w:t>1</w:t>
            </w:r>
            <w:r>
              <w:rPr>
                <w:rFonts w:hint="eastAsia"/>
                <w:color w:val="F00078"/>
              </w:rPr>
              <w:t>、</w:t>
            </w:r>
            <w:r>
              <w:rPr>
                <w:rFonts w:hint="eastAsia"/>
                <w:color w:val="F00078"/>
              </w:rPr>
              <w:t>6-8</w:t>
            </w:r>
            <w:r>
              <w:rPr>
                <w:rFonts w:hint="eastAsia"/>
                <w:color w:val="F00078"/>
              </w:rPr>
              <w:t>；何二：</w:t>
            </w:r>
            <w:r>
              <w:rPr>
                <w:rFonts w:hint="eastAsia"/>
                <w:color w:val="F00078"/>
              </w:rPr>
              <w:t>7-8</w:t>
            </w:r>
            <w:r>
              <w:rPr>
                <w:rFonts w:hint="eastAsia"/>
                <w:color w:val="F00078"/>
              </w:rPr>
              <w:t>、</w:t>
            </w:r>
            <w:r>
              <w:rPr>
                <w:rFonts w:hint="eastAsia"/>
                <w:color w:val="F00078"/>
              </w:rPr>
              <w:t>19-20</w:t>
            </w:r>
            <w:r>
              <w:rPr>
                <w:rFonts w:hint="eastAsia"/>
                <w:color w:val="F00078"/>
              </w:rPr>
              <w:t>；可：二：</w:t>
            </w:r>
            <w:r>
              <w:rPr>
                <w:rFonts w:hint="eastAsia"/>
                <w:color w:val="F00078"/>
              </w:rPr>
              <w:t>18-20</w:t>
            </w:r>
            <w:r>
              <w:rPr>
                <w:rFonts w:hint="eastAsia"/>
                <w:color w:val="F00078"/>
              </w:rPr>
              <w:t>；弗五：</w:t>
            </w:r>
            <w:r>
              <w:rPr>
                <w:rFonts w:hint="eastAsia"/>
                <w:color w:val="F00078"/>
              </w:rPr>
              <w:t>23-33</w:t>
            </w:r>
            <w:r>
              <w:rPr>
                <w:rFonts w:hint="eastAsia"/>
                <w:color w:val="F00078"/>
              </w:rPr>
              <w:t>；林十</w:t>
            </w:r>
            <w:r>
              <w:rPr>
                <w:rFonts w:hint="eastAsia"/>
                <w:color w:val="F00078"/>
              </w:rPr>
              <w:t>一：</w:t>
            </w:r>
            <w:r>
              <w:rPr>
                <w:rFonts w:hint="eastAsia"/>
                <w:color w:val="F00078"/>
              </w:rPr>
              <w:t>3</w:t>
            </w:r>
            <w:r>
              <w:rPr>
                <w:rFonts w:hint="eastAsia"/>
                <w:color w:val="F00078"/>
              </w:rPr>
              <w:t>）亦不斷地用婚姻關係來比對神與選民之間，那愛和關顧的關係。而其中最令人費解和不願見到的比對，莫過於先知何西亞和那不忠妻子，也被用來表明神如何以永不改變的大愛來面對選民的不忠。</w:t>
            </w:r>
          </w:p>
          <w:p w:rsidR="00000000" w:rsidRDefault="00325E39">
            <w:pPr>
              <w:pStyle w:val="Web"/>
              <w:spacing w:before="150" w:beforeAutospacing="0" w:after="150" w:afterAutospacing="0" w:line="360" w:lineRule="auto"/>
              <w:rPr>
                <w:rFonts w:hint="eastAsia"/>
              </w:rPr>
            </w:pPr>
            <w:r>
              <w:rPr>
                <w:rFonts w:hint="eastAsia"/>
                <w:color w:val="F00078"/>
              </w:rPr>
              <w:t xml:space="preserve">　　神對人的愛，是基於祂與人所立的盟約（神與人之間的盟約）。而婚姻中的愛，亦是基於人與人之間所立的盟約（瑪二：</w:t>
            </w:r>
            <w:r>
              <w:rPr>
                <w:rFonts w:hint="eastAsia"/>
                <w:color w:val="F00078"/>
              </w:rPr>
              <w:t>14</w:t>
            </w:r>
            <w:r>
              <w:rPr>
                <w:rFonts w:hint="eastAsia"/>
                <w:color w:val="F00078"/>
              </w:rPr>
              <w:t>；結十六：</w:t>
            </w:r>
            <w:r>
              <w:rPr>
                <w:rFonts w:hint="eastAsia"/>
                <w:color w:val="F00078"/>
              </w:rPr>
              <w:t>8</w:t>
            </w:r>
            <w:r>
              <w:rPr>
                <w:rFonts w:hint="eastAsia"/>
                <w:color w:val="F00078"/>
              </w:rPr>
              <w:t>；箴二：</w:t>
            </w:r>
            <w:r>
              <w:rPr>
                <w:rFonts w:hint="eastAsia"/>
                <w:color w:val="F00078"/>
              </w:rPr>
              <w:t>17</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rPr>
              <w:t xml:space="preserve">　</w:t>
            </w:r>
          </w:p>
          <w:p w:rsidR="00000000" w:rsidRDefault="00325E39">
            <w:pPr>
              <w:pStyle w:val="Web"/>
              <w:spacing w:before="150" w:beforeAutospacing="0" w:after="150" w:afterAutospacing="0" w:line="360" w:lineRule="auto"/>
              <w:rPr>
                <w:rFonts w:hint="eastAsia"/>
              </w:rPr>
            </w:pPr>
            <w:r>
              <w:rPr>
                <w:rFonts w:hint="eastAsia"/>
                <w:b/>
                <w:bCs/>
                <w:i/>
                <w:iCs/>
                <w:color w:val="CC00CC"/>
                <w:sz w:val="36"/>
                <w:szCs w:val="36"/>
              </w:rPr>
              <w:t>盟</w:t>
            </w:r>
            <w:r>
              <w:rPr>
                <w:rFonts w:hint="eastAsia"/>
                <w:b/>
                <w:bCs/>
                <w:i/>
                <w:iCs/>
                <w:color w:val="CC00CC"/>
                <w:sz w:val="36"/>
                <w:szCs w:val="36"/>
              </w:rPr>
              <w:t xml:space="preserve"> </w:t>
            </w:r>
            <w:r>
              <w:rPr>
                <w:rFonts w:hint="eastAsia"/>
                <w:b/>
                <w:bCs/>
                <w:i/>
                <w:iCs/>
                <w:color w:val="CC00CC"/>
                <w:sz w:val="36"/>
                <w:szCs w:val="36"/>
              </w:rPr>
              <w:t>約</w:t>
            </w:r>
          </w:p>
          <w:p w:rsidR="00000000" w:rsidRDefault="00325E39">
            <w:pPr>
              <w:pStyle w:val="Web"/>
              <w:spacing w:before="150" w:beforeAutospacing="0" w:after="150" w:afterAutospacing="0" w:line="360" w:lineRule="auto"/>
              <w:rPr>
                <w:rFonts w:hint="eastAsia"/>
              </w:rPr>
            </w:pPr>
            <w:r>
              <w:rPr>
                <w:rFonts w:hint="eastAsia"/>
                <w:color w:val="F00078"/>
              </w:rPr>
              <w:t xml:space="preserve">　　盟約（希伯來文“</w:t>
            </w:r>
            <w:r>
              <w:rPr>
                <w:rFonts w:hint="eastAsia"/>
                <w:color w:val="F00078"/>
              </w:rPr>
              <w:t>berith</w:t>
            </w:r>
            <w:r>
              <w:rPr>
                <w:rFonts w:hint="eastAsia"/>
                <w:color w:val="F00078"/>
              </w:rPr>
              <w:t>”）是指一個協議（對協議雙方都有一定的要求和限制），並以一些特定禮儀（如握手、共同吃飯）來諦結。這個名詞與另一個字“</w:t>
            </w:r>
            <w:r>
              <w:rPr>
                <w:rFonts w:hint="eastAsia"/>
                <w:color w:val="F00078"/>
              </w:rPr>
              <w:t>hesed</w:t>
            </w:r>
            <w:r>
              <w:rPr>
                <w:rFonts w:hint="eastAsia"/>
                <w:color w:val="F00078"/>
              </w:rPr>
              <w:t>”通用，它含有：</w:t>
            </w:r>
            <w:r>
              <w:rPr>
                <w:rFonts w:hint="eastAsia"/>
                <w:color w:val="F00078"/>
              </w:rPr>
              <w:t>堅持、不變的愛、和戀慕。在詩四十二：</w:t>
            </w:r>
            <w:r>
              <w:rPr>
                <w:rFonts w:hint="eastAsia"/>
                <w:color w:val="F00078"/>
              </w:rPr>
              <w:t>8</w:t>
            </w:r>
            <w:r>
              <w:rPr>
                <w:rFonts w:hint="eastAsia"/>
                <w:color w:val="F00078"/>
              </w:rPr>
              <w:t>及哀三：</w:t>
            </w:r>
            <w:r>
              <w:rPr>
                <w:rFonts w:hint="eastAsia"/>
                <w:color w:val="F00078"/>
              </w:rPr>
              <w:t>22</w:t>
            </w:r>
            <w:r>
              <w:rPr>
                <w:rFonts w:hint="eastAsia"/>
                <w:color w:val="F00078"/>
              </w:rPr>
              <w:t>，“</w:t>
            </w:r>
            <w:r>
              <w:rPr>
                <w:rFonts w:hint="eastAsia"/>
                <w:color w:val="F00078"/>
              </w:rPr>
              <w:t>hesed</w:t>
            </w:r>
            <w:r>
              <w:rPr>
                <w:rFonts w:hint="eastAsia"/>
                <w:color w:val="F00078"/>
              </w:rPr>
              <w:t>”被譯為「諸般的慈愛」，「我們不至消滅，是出於耶和華諸般的慈愛，是因他的憐憫不致斷絕」（哀三：</w:t>
            </w:r>
            <w:r>
              <w:rPr>
                <w:rFonts w:hint="eastAsia"/>
                <w:color w:val="F00078"/>
              </w:rPr>
              <w:t>22</w:t>
            </w:r>
            <w:r>
              <w:rPr>
                <w:rFonts w:hint="eastAsia"/>
                <w:color w:val="F00078"/>
              </w:rPr>
              <w:t>）。箴三</w:t>
            </w:r>
            <w:r>
              <w:rPr>
                <w:rFonts w:hint="eastAsia"/>
                <w:color w:val="F00078"/>
              </w:rPr>
              <w:t>3</w:t>
            </w:r>
            <w:r>
              <w:rPr>
                <w:rFonts w:hint="eastAsia"/>
                <w:color w:val="F00078"/>
              </w:rPr>
              <w:t>則把這字譯為「誠實」慈愛，意即忠誠之愛。所以，“</w:t>
            </w:r>
            <w:r>
              <w:rPr>
                <w:rFonts w:hint="eastAsia"/>
                <w:color w:val="F00078"/>
              </w:rPr>
              <w:t>hesed</w:t>
            </w:r>
            <w:r>
              <w:rPr>
                <w:rFonts w:hint="eastAsia"/>
                <w:color w:val="F00078"/>
              </w:rPr>
              <w:t>”是盟約的核心，沒有了“</w:t>
            </w:r>
            <w:r>
              <w:rPr>
                <w:rFonts w:hint="eastAsia"/>
                <w:color w:val="F00078"/>
              </w:rPr>
              <w:t>hesed</w:t>
            </w:r>
            <w:r>
              <w:rPr>
                <w:rFonts w:hint="eastAsia"/>
                <w:color w:val="F00078"/>
              </w:rPr>
              <w:t>”，就沒有盟約。另外在新約中，這字用“</w:t>
            </w:r>
            <w:r>
              <w:rPr>
                <w:rFonts w:hint="eastAsia"/>
                <w:color w:val="F00078"/>
              </w:rPr>
              <w:t>agape</w:t>
            </w:r>
            <w:r>
              <w:rPr>
                <w:rFonts w:hint="eastAsia"/>
                <w:color w:val="F00078"/>
              </w:rPr>
              <w:t>”來作相應的描述。</w:t>
            </w:r>
          </w:p>
          <w:p w:rsidR="00000000" w:rsidRDefault="00325E39">
            <w:pPr>
              <w:pStyle w:val="Web"/>
              <w:spacing w:before="150" w:beforeAutospacing="0" w:after="150" w:afterAutospacing="0" w:line="360" w:lineRule="auto"/>
              <w:rPr>
                <w:rFonts w:hint="eastAsia"/>
              </w:rPr>
            </w:pPr>
            <w:r>
              <w:rPr>
                <w:rFonts w:hint="eastAsia"/>
                <w:color w:val="F00078"/>
              </w:rPr>
              <w:t xml:space="preserve">　　雖然神與人所立的盟約不是對等的盟約（因神和人並不對等），但基本上我們可以藉神和人之間所立的盟約來理解人與人之間的盟約。</w:t>
            </w:r>
          </w:p>
          <w:p w:rsidR="00000000" w:rsidRDefault="00325E39">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人與人的盟約</w:t>
            </w:r>
          </w:p>
          <w:p w:rsidR="00000000" w:rsidRDefault="00325E39">
            <w:pPr>
              <w:pStyle w:val="Web"/>
              <w:spacing w:before="150" w:beforeAutospacing="0" w:after="150" w:afterAutospacing="0" w:line="360" w:lineRule="auto"/>
              <w:rPr>
                <w:rFonts w:hint="eastAsia"/>
              </w:rPr>
            </w:pPr>
            <w:r>
              <w:rPr>
                <w:rFonts w:hint="eastAsia"/>
                <w:color w:val="F00078"/>
              </w:rPr>
              <w:t xml:space="preserve">　　聖經中記述著不少忠誠的盟約，如大衛與</w:t>
            </w:r>
            <w:r>
              <w:rPr>
                <w:rFonts w:hint="eastAsia"/>
                <w:color w:val="F00078"/>
              </w:rPr>
              <w:t>約拿單、路得與拿俄米、喇合與以色列的探子、甚至約瑟亦曾與他的父親雅各立約，要把他帶回迦南地與列祖同葬（創四十七：</w:t>
            </w:r>
            <w:r>
              <w:rPr>
                <w:rFonts w:hint="eastAsia"/>
                <w:color w:val="F00078"/>
              </w:rPr>
              <w:t>29-31</w:t>
            </w:r>
            <w:r>
              <w:rPr>
                <w:rFonts w:hint="eastAsia"/>
                <w:color w:val="F00078"/>
              </w:rPr>
              <w:t>）。這些人都和我們一樣是個罪人，要面對日常不少誘惑，可是卻在他們生命中，仍然堅持對伴侶愛和忠誠。</w:t>
            </w:r>
          </w:p>
          <w:p w:rsidR="00000000" w:rsidRDefault="00325E39">
            <w:pPr>
              <w:pStyle w:val="Web"/>
              <w:spacing w:before="150" w:beforeAutospacing="0" w:after="150" w:afterAutospacing="0" w:line="360" w:lineRule="auto"/>
              <w:rPr>
                <w:rFonts w:hint="eastAsia"/>
              </w:rPr>
            </w:pPr>
            <w:r>
              <w:rPr>
                <w:rFonts w:hint="eastAsia"/>
                <w:color w:val="F00078"/>
              </w:rPr>
              <w:br/>
            </w:r>
            <w:r>
              <w:rPr>
                <w:rFonts w:hint="eastAsia"/>
                <w:b/>
                <w:bCs/>
                <w:color w:val="008000"/>
              </w:rPr>
              <w:t>1.</w:t>
            </w:r>
            <w:r>
              <w:rPr>
                <w:rFonts w:hint="eastAsia"/>
                <w:b/>
                <w:bCs/>
                <w:color w:val="008000"/>
              </w:rPr>
              <w:t>婚盟是愛、忠誠的成果</w:t>
            </w:r>
          </w:p>
          <w:p w:rsidR="00000000" w:rsidRDefault="00325E39">
            <w:pPr>
              <w:pStyle w:val="Web"/>
              <w:spacing w:before="150" w:beforeAutospacing="0" w:after="150" w:afterAutospacing="0" w:line="360" w:lineRule="auto"/>
              <w:rPr>
                <w:rFonts w:hint="eastAsia"/>
              </w:rPr>
            </w:pPr>
            <w:r>
              <w:rPr>
                <w:rFonts w:hint="eastAsia"/>
                <w:color w:val="F00078"/>
              </w:rPr>
              <w:t xml:space="preserve">　　每一次提及婚盟，人們多會聯想婚禮中壇前的誓言。雖然在眾人面前公開地起誓，是訂立盟約的一個重要標記，可是卻不是婚盟的重點。</w:t>
            </w:r>
          </w:p>
          <w:p w:rsidR="00000000" w:rsidRDefault="00325E39">
            <w:pPr>
              <w:pStyle w:val="Web"/>
              <w:spacing w:before="150" w:beforeAutospacing="0" w:after="150" w:afterAutospacing="0" w:line="360" w:lineRule="auto"/>
              <w:rPr>
                <w:rFonts w:hint="eastAsia"/>
              </w:rPr>
            </w:pPr>
            <w:r>
              <w:rPr>
                <w:rFonts w:hint="eastAsia"/>
                <w:color w:val="F00078"/>
              </w:rPr>
              <w:t xml:space="preserve">　　神與以色列人訂立的盟約，最重要的原則是「信實」，神「向愛祂，守祂誡命的人，施慈愛，直到千代」（申七：</w:t>
            </w:r>
            <w:r>
              <w:rPr>
                <w:rFonts w:hint="eastAsia"/>
                <w:color w:val="F00078"/>
              </w:rPr>
              <w:t>9</w:t>
            </w:r>
            <w:r>
              <w:rPr>
                <w:rFonts w:hint="eastAsia"/>
                <w:color w:val="F00078"/>
              </w:rPr>
              <w:t>）。神並不在埃及地就與他們立約，</w:t>
            </w:r>
            <w:r>
              <w:rPr>
                <w:rFonts w:hint="eastAsia"/>
                <w:color w:val="F00078"/>
              </w:rPr>
              <w:t>而是與他們共渡一段較長的時光，培養出互相信任，才諦結盟約。</w:t>
            </w:r>
          </w:p>
          <w:p w:rsidR="00000000" w:rsidRDefault="00325E39">
            <w:pPr>
              <w:pStyle w:val="Web"/>
              <w:spacing w:before="150" w:beforeAutospacing="0" w:after="150" w:afterAutospacing="0" w:line="360" w:lineRule="auto"/>
              <w:rPr>
                <w:rFonts w:hint="eastAsia"/>
              </w:rPr>
            </w:pPr>
            <w:r>
              <w:rPr>
                <w:rFonts w:hint="eastAsia"/>
                <w:color w:val="F00078"/>
              </w:rPr>
              <w:t xml:space="preserve">　　同樣，拿俄米與路得的關係亦是在同住十年，共渡患難（喪失丈夫及兒子）之後才確立（得一：</w:t>
            </w:r>
            <w:r>
              <w:rPr>
                <w:rFonts w:hint="eastAsia"/>
                <w:color w:val="F00078"/>
              </w:rPr>
              <w:t>4-7</w:t>
            </w:r>
            <w:r>
              <w:rPr>
                <w:rFonts w:hint="eastAsia"/>
                <w:color w:val="F00078"/>
              </w:rPr>
              <w:t>）。約拿單與大衛在成為生死之交後才訂立盟約（撒上十八：</w:t>
            </w:r>
            <w:r>
              <w:rPr>
                <w:rFonts w:hint="eastAsia"/>
                <w:color w:val="F00078"/>
              </w:rPr>
              <w:t>1-4</w:t>
            </w:r>
            <w:r>
              <w:rPr>
                <w:rFonts w:hint="eastAsia"/>
                <w:color w:val="F00078"/>
              </w:rPr>
              <w:t>）。甚至喇合亦是在與那些以色列探子建立一定的信任關係，（她為了躲藏他們而向王的手下撒謊）</w:t>
            </w:r>
            <w:r>
              <w:rPr>
                <w:rFonts w:hint="eastAsia"/>
                <w:color w:val="F00078"/>
              </w:rPr>
              <w:t>(</w:t>
            </w:r>
            <w:r>
              <w:rPr>
                <w:rFonts w:hint="eastAsia"/>
                <w:color w:val="F00078"/>
              </w:rPr>
              <w:t>書二），然後才彼此立約。</w:t>
            </w:r>
          </w:p>
          <w:p w:rsidR="00000000" w:rsidRDefault="00325E39">
            <w:pPr>
              <w:pStyle w:val="Web"/>
              <w:spacing w:before="150" w:beforeAutospacing="0" w:after="150" w:afterAutospacing="0" w:line="360" w:lineRule="auto"/>
              <w:rPr>
                <w:rFonts w:hint="eastAsia"/>
              </w:rPr>
            </w:pPr>
            <w:r>
              <w:rPr>
                <w:rFonts w:hint="eastAsia"/>
                <w:color w:val="F00078"/>
              </w:rPr>
              <w:t xml:space="preserve">　　由此觀之，伴侶們不是在建立盟約後才發展彼此間的關係，而是由建立關係再繼而透過締結盟約來邀請伴侶，去發展更深入的婚姻關係。忠誠之愛“</w:t>
            </w:r>
            <w:r>
              <w:rPr>
                <w:rFonts w:hint="eastAsia"/>
                <w:color w:val="F00078"/>
              </w:rPr>
              <w:t>hesed</w:t>
            </w:r>
            <w:r>
              <w:rPr>
                <w:rFonts w:hint="eastAsia"/>
                <w:color w:val="F00078"/>
              </w:rPr>
              <w:t>”是在訂立盟約之前已經開始，訂立盟約是</w:t>
            </w:r>
            <w:r>
              <w:rPr>
                <w:rFonts w:hint="eastAsia"/>
                <w:color w:val="F00078"/>
              </w:rPr>
              <w:t>一個標記而不是一個終結（創二十一：</w:t>
            </w:r>
            <w:r>
              <w:rPr>
                <w:rFonts w:hint="eastAsia"/>
                <w:color w:val="F00078"/>
              </w:rPr>
              <w:t>23-24</w:t>
            </w:r>
            <w:r>
              <w:rPr>
                <w:rFonts w:hint="eastAsia"/>
                <w:color w:val="F00078"/>
              </w:rPr>
              <w:t>）。婚禮中的盟誓是一個中途站，標記著對伴侶的委身，在神面前作一見證</w:t>
            </w:r>
            <w:r>
              <w:rPr>
                <w:rFonts w:hint="eastAsia"/>
                <w:color w:val="F00078"/>
              </w:rPr>
              <w:t xml:space="preserve"> </w:t>
            </w:r>
            <w:r>
              <w:rPr>
                <w:rFonts w:hint="eastAsia"/>
                <w:color w:val="F00078"/>
              </w:rPr>
              <w:t>，給以往發展的關係一個小了結，同時亦一起開始另一個新的旅程。</w:t>
            </w:r>
          </w:p>
          <w:p w:rsidR="00000000" w:rsidRDefault="00325E39">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2. </w:t>
            </w:r>
            <w:r>
              <w:rPr>
                <w:rFonts w:hint="eastAsia"/>
                <w:b/>
                <w:bCs/>
                <w:color w:val="008000"/>
              </w:rPr>
              <w:t>盟約是承擔責任</w:t>
            </w:r>
          </w:p>
          <w:p w:rsidR="00000000" w:rsidRDefault="00325E39">
            <w:pPr>
              <w:pStyle w:val="Web"/>
              <w:spacing w:before="150" w:beforeAutospacing="0" w:after="150" w:afterAutospacing="0" w:line="360" w:lineRule="auto"/>
              <w:rPr>
                <w:rFonts w:hint="eastAsia"/>
              </w:rPr>
            </w:pPr>
            <w:r>
              <w:rPr>
                <w:rFonts w:hint="eastAsia"/>
                <w:color w:val="F00078"/>
              </w:rPr>
              <w:t xml:space="preserve">　　訂立了盟約，並不表示「從此他們就快快樂樂地活下去」。有時我們會誤以為願意為伴侶做任何事情，就是盟中之愛。不過若我們只是盲目地順從，按伴侶的要求去行；那麼，當事情出錯時，便會很容易把責任全推在伴侶身上。以色列人特別懂得這樣做，經常在事情出錯時埋怨神（民十一</w:t>
            </w:r>
            <w:r>
              <w:rPr>
                <w:rFonts w:hint="eastAsia"/>
                <w:color w:val="F00078"/>
              </w:rPr>
              <w:t>1-6</w:t>
            </w:r>
            <w:r>
              <w:rPr>
                <w:rFonts w:hint="eastAsia"/>
                <w:color w:val="F00078"/>
              </w:rPr>
              <w:t>、</w:t>
            </w:r>
            <w:r>
              <w:rPr>
                <w:rFonts w:hint="eastAsia"/>
                <w:color w:val="F00078"/>
              </w:rPr>
              <w:t>10</w:t>
            </w:r>
            <w:r>
              <w:rPr>
                <w:rFonts w:hint="eastAsia"/>
                <w:color w:val="F00078"/>
              </w:rPr>
              <w:t>、十四：</w:t>
            </w:r>
            <w:r>
              <w:rPr>
                <w:rFonts w:hint="eastAsia"/>
                <w:color w:val="F00078"/>
              </w:rPr>
              <w:t>1-3</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t xml:space="preserve">　　但是在盟約的關係裡，</w:t>
            </w:r>
            <w:r>
              <w:rPr>
                <w:rFonts w:hint="eastAsia"/>
                <w:color w:val="F00078"/>
              </w:rPr>
              <w:t>伴侶們並不把後果推卸給別人，只在盟約中「張開眼睛」，相反是對自己和伴侶盡上責任的一個行動。</w:t>
            </w:r>
          </w:p>
          <w:p w:rsidR="00000000" w:rsidRDefault="00325E39">
            <w:pPr>
              <w:pStyle w:val="Web"/>
              <w:spacing w:before="150" w:beforeAutospacing="0" w:after="150" w:afterAutospacing="0" w:line="360" w:lineRule="auto"/>
              <w:rPr>
                <w:rFonts w:hint="eastAsia"/>
              </w:rPr>
            </w:pPr>
            <w:r>
              <w:rPr>
                <w:rFonts w:hint="eastAsia"/>
                <w:color w:val="F00078"/>
              </w:rPr>
              <w:t xml:space="preserve">　　路得對拿俄米的忠誠清楚地說明了人際間的盟約並不是盲目順從。拿俄米要求路得回本鄉，而不是與她同往色列地。路得卻選擇不順從，反而與她同返以色列地，明知拿俄米不能為她提供保護和舒適的生活（得一：</w:t>
            </w:r>
            <w:r>
              <w:rPr>
                <w:rFonts w:hint="eastAsia"/>
                <w:color w:val="F00078"/>
              </w:rPr>
              <w:t>15-18</w:t>
            </w:r>
            <w:r>
              <w:rPr>
                <w:rFonts w:hint="eastAsia"/>
                <w:color w:val="F00078"/>
              </w:rPr>
              <w:t>）。同樣，約拿單雖因自己對大衛的忠誠而要承受父親的埋怨，卻從來都不因此而埋怨大衛（撒上二十：</w:t>
            </w:r>
            <w:r>
              <w:rPr>
                <w:rFonts w:hint="eastAsia"/>
                <w:color w:val="F00078"/>
              </w:rPr>
              <w:t>30-34</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t xml:space="preserve">　　亞哈王的經歷是另一個相反的例證，他與便哈達立約（王上二十：</w:t>
            </w:r>
            <w:r>
              <w:rPr>
                <w:rFonts w:hint="eastAsia"/>
                <w:color w:val="F00078"/>
              </w:rPr>
              <w:t>34</w:t>
            </w:r>
            <w:r>
              <w:rPr>
                <w:rFonts w:hint="eastAsia"/>
                <w:color w:val="F00078"/>
              </w:rPr>
              <w:t>），並因著這個盟約而無條件地釋放了他。這雖然看似一個仁慈的舉動，卻招來了神的指責，說他違背了神的旨意（王上二十：</w:t>
            </w:r>
            <w:r>
              <w:rPr>
                <w:rFonts w:hint="eastAsia"/>
                <w:color w:val="F00078"/>
              </w:rPr>
              <w:t>35-43</w:t>
            </w:r>
            <w:r>
              <w:rPr>
                <w:rFonts w:hint="eastAsia"/>
                <w:color w:val="F00078"/>
              </w:rPr>
              <w:t>）。這事件正說明那些所謂忠誠的行為，可能與神的心意相違。當這事情發生，亞哈不能怪責便哈達，認為是便哈達連累了他，因為釋放便哈達與否，是亞哈王自己的決定，所以，他必須承擔責任和後果。</w:t>
            </w:r>
          </w:p>
          <w:p w:rsidR="00000000" w:rsidRDefault="00325E39">
            <w:pPr>
              <w:pStyle w:val="Web"/>
              <w:spacing w:before="150" w:beforeAutospacing="0" w:after="150" w:afterAutospacing="0" w:line="360" w:lineRule="auto"/>
              <w:rPr>
                <w:rFonts w:hint="eastAsia"/>
              </w:rPr>
            </w:pPr>
            <w:r>
              <w:rPr>
                <w:rFonts w:hint="eastAsia"/>
                <w:color w:val="F00078"/>
              </w:rPr>
              <w:t xml:space="preserve">　　因此，在婚盟中，我們要為自己的抉擇負責。雖則有時我們是為了伴侶的緣故而做了某些事情，亦不能怪責他們，因為始終下決定的是我們，他們並不能強迫</w:t>
            </w:r>
            <w:r>
              <w:rPr>
                <w:rFonts w:hint="eastAsia"/>
                <w:color w:val="F00078"/>
              </w:rPr>
              <w:t>我們。</w:t>
            </w:r>
          </w:p>
          <w:p w:rsidR="00000000" w:rsidRDefault="00325E39">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3. </w:t>
            </w:r>
            <w:r>
              <w:rPr>
                <w:rFonts w:hint="eastAsia"/>
                <w:b/>
                <w:bCs/>
                <w:color w:val="008000"/>
              </w:rPr>
              <w:t>婚盟是基於自由的選擇</w:t>
            </w:r>
          </w:p>
          <w:p w:rsidR="00000000" w:rsidRDefault="00325E39">
            <w:pPr>
              <w:pStyle w:val="Web"/>
              <w:spacing w:before="150" w:beforeAutospacing="0" w:after="150" w:afterAutospacing="0" w:line="360" w:lineRule="auto"/>
              <w:rPr>
                <w:rFonts w:hint="eastAsia"/>
              </w:rPr>
            </w:pPr>
            <w:r>
              <w:rPr>
                <w:rFonts w:hint="eastAsia"/>
                <w:color w:val="F00078"/>
              </w:rPr>
              <w:t xml:space="preserve">　　以上這些盟約中的行為，並非出於強迫，或是在特定環境下無可選擇的結果，而是出於個人的自由意志。路得本可返回父家，像平常的婦人一樣回家居住。沒有人會說她不負責任，或不愛顧婆婆（得一：</w:t>
            </w:r>
            <w:r>
              <w:rPr>
                <w:rFonts w:hint="eastAsia"/>
                <w:color w:val="F00078"/>
              </w:rPr>
              <w:t>8-14</w:t>
            </w:r>
            <w:r>
              <w:rPr>
                <w:rFonts w:hint="eastAsia"/>
                <w:color w:val="F00078"/>
              </w:rPr>
              <w:t>）。路得是自由地選擇與拿俄米一起。</w:t>
            </w:r>
          </w:p>
          <w:p w:rsidR="00000000" w:rsidRDefault="00325E39">
            <w:pPr>
              <w:pStyle w:val="Web"/>
              <w:spacing w:before="150" w:beforeAutospacing="0" w:after="150" w:afterAutospacing="0" w:line="360" w:lineRule="auto"/>
              <w:rPr>
                <w:rFonts w:hint="eastAsia"/>
              </w:rPr>
            </w:pPr>
            <w:r>
              <w:rPr>
                <w:rFonts w:hint="eastAsia"/>
                <w:color w:val="F00078"/>
              </w:rPr>
              <w:t xml:space="preserve">　　有時要作這些選擇並不容易，約拿單對大衛的忠誠與他對父親的忠誠是互為衝突，路得對父家的忠誠亦與對拿俄米的忠心相互衝突。</w:t>
            </w:r>
          </w:p>
          <w:p w:rsidR="00000000" w:rsidRDefault="00325E39">
            <w:pPr>
              <w:pStyle w:val="Web"/>
              <w:spacing w:before="150" w:beforeAutospacing="0" w:after="150" w:afterAutospacing="0" w:line="360" w:lineRule="auto"/>
              <w:rPr>
                <w:rFonts w:hint="eastAsia"/>
              </w:rPr>
            </w:pPr>
            <w:r>
              <w:rPr>
                <w:rFonts w:hint="eastAsia"/>
                <w:color w:val="F00078"/>
              </w:rPr>
              <w:t xml:space="preserve">　　雖則在盟約中，伴侶們必須作出困難的決定，但這並不表示伴侶能限制，或控制了我們的選擇權（就算我們願意放棄自己的權利，仍要承擔</w:t>
            </w:r>
            <w:r>
              <w:rPr>
                <w:rFonts w:hint="eastAsia"/>
                <w:color w:val="F00078"/>
              </w:rPr>
              <w:t>自己放棄權利的責任）</w:t>
            </w:r>
            <w:r>
              <w:rPr>
                <w:rFonts w:hint="eastAsia"/>
                <w:color w:val="F00078"/>
              </w:rPr>
              <w:t xml:space="preserve"> </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4. </w:t>
            </w:r>
            <w:r>
              <w:rPr>
                <w:rFonts w:hint="eastAsia"/>
                <w:b/>
                <w:bCs/>
                <w:color w:val="008000"/>
              </w:rPr>
              <w:t>婚盟是行動而非感覺</w:t>
            </w:r>
          </w:p>
          <w:p w:rsidR="00000000" w:rsidRDefault="00325E39">
            <w:pPr>
              <w:pStyle w:val="Web"/>
              <w:spacing w:before="150" w:beforeAutospacing="0" w:after="150" w:afterAutospacing="0" w:line="360" w:lineRule="auto"/>
              <w:rPr>
                <w:rFonts w:hint="eastAsia"/>
              </w:rPr>
            </w:pPr>
            <w:r>
              <w:rPr>
                <w:rFonts w:hint="eastAsia"/>
                <w:color w:val="F00078"/>
              </w:rPr>
              <w:t xml:space="preserve">　　婚姻通常被認為是兩人情感最高峰的表現：我們彼此相愛，所以便結婚，跟著在日常生活中表現那份愛……直至那份感覺煙消雲散！不過，希伯來文中的“</w:t>
            </w:r>
            <w:r>
              <w:rPr>
                <w:rFonts w:hint="eastAsia"/>
                <w:color w:val="F00078"/>
              </w:rPr>
              <w:t>hesed</w:t>
            </w:r>
            <w:r>
              <w:rPr>
                <w:rFonts w:hint="eastAsia"/>
                <w:color w:val="F00078"/>
              </w:rPr>
              <w:t>”，卻用另一個觀點來理解愛情。「愛」不單是種感覺，同時是實際的行動。盟約不是感覺的表徵，而是忠誠行為的成果。</w:t>
            </w:r>
          </w:p>
          <w:p w:rsidR="00000000" w:rsidRDefault="00325E39">
            <w:pPr>
              <w:pStyle w:val="Web"/>
              <w:spacing w:before="150" w:beforeAutospacing="0" w:after="150" w:afterAutospacing="0" w:line="360" w:lineRule="auto"/>
              <w:rPr>
                <w:rFonts w:hint="eastAsia"/>
              </w:rPr>
            </w:pPr>
            <w:r>
              <w:rPr>
                <w:rFonts w:hint="eastAsia"/>
                <w:color w:val="F00078"/>
              </w:rPr>
              <w:t xml:space="preserve">　　我們無從知道路得或約拿單忠誠地活出盟約關係時的感受，但肯定他們也是人，總會有情緒低落的時候，然而，他們卻不因感覺而影響自己的行為。路得的行動表示她要離開本族父家、約拿單的行動表示他要違背父親，便</w:t>
            </w:r>
            <w:r>
              <w:rPr>
                <w:rFonts w:hint="eastAsia"/>
                <w:color w:val="F00078"/>
              </w:rPr>
              <w:t>意味著失去繼承王位的機會、喇合的行動是甘願把自己的生命來作賭注。以上的行動並不是那些基於情緒所能作出的決定，甚至有時可能與自己的感受相互違背。</w:t>
            </w:r>
          </w:p>
          <w:p w:rsidR="00000000" w:rsidRDefault="00325E39">
            <w:pPr>
              <w:pStyle w:val="Web"/>
              <w:spacing w:before="150" w:beforeAutospacing="0" w:after="150" w:afterAutospacing="0" w:line="360" w:lineRule="auto"/>
              <w:rPr>
                <w:rFonts w:hint="eastAsia"/>
              </w:rPr>
            </w:pPr>
            <w:r>
              <w:rPr>
                <w:rFonts w:hint="eastAsia"/>
                <w:color w:val="F00078"/>
              </w:rPr>
              <w:t xml:space="preserve">　　雖則以色列人經常違背神的誡命，祂仍以盟約之愛來愛他們。當神因以色列人而灰心喪志時，祂仍主動持守盟約（出三十二：</w:t>
            </w:r>
            <w:r>
              <w:rPr>
                <w:rFonts w:hint="eastAsia"/>
                <w:color w:val="F00078"/>
              </w:rPr>
              <w:t>1-32</w:t>
            </w:r>
            <w:r>
              <w:rPr>
                <w:rFonts w:hint="eastAsia"/>
                <w:color w:val="F00078"/>
              </w:rPr>
              <w:t>）。所有婚盟中的伴侶，都會間中感到灰心喪志。在灰心期間，最重要是拒絕放棄原則，而繼續用行動來信守盟誓。當然我們不能忽略那些帶來憤怒或失望感覺背後的因由。不過，我們的感覺卻不是放棄盟約的藉口。神並不輕忽自己的感覺，不過這些感覺卻成了召喚以色列重拾責</w:t>
            </w:r>
            <w:r>
              <w:rPr>
                <w:rFonts w:hint="eastAsia"/>
                <w:color w:val="F00078"/>
              </w:rPr>
              <w:t>任的基礎。同樣，婚盟中這些感覺成了重新檢討和改變關係的訊號。</w:t>
            </w:r>
          </w:p>
          <w:p w:rsidR="00000000" w:rsidRDefault="00325E39">
            <w:pPr>
              <w:pStyle w:val="Web"/>
              <w:spacing w:before="150" w:beforeAutospacing="0" w:after="150" w:afterAutospacing="0" w:line="360" w:lineRule="auto"/>
              <w:rPr>
                <w:rFonts w:hint="eastAsia"/>
              </w:rPr>
            </w:pPr>
            <w:r>
              <w:rPr>
                <w:rFonts w:hint="eastAsia"/>
                <w:color w:val="F00078"/>
              </w:rPr>
              <w:t xml:space="preserve">　　「我不再對自己伴侶有愛的感覺」並不能成為離婚的借口，但也不應被輕忽。在這感覺背後，是感到自己被伴侶所忽視，或盟約被人破壞。其實，所需要的是改變！若忽視了這些訊息，不去作出相應的行動，亦同樣是對婚盟不忠誠的表現。</w:t>
            </w:r>
          </w:p>
          <w:p w:rsidR="00000000" w:rsidRDefault="00325E39">
            <w:pPr>
              <w:pStyle w:val="Web"/>
              <w:spacing w:before="150" w:beforeAutospacing="0" w:after="150" w:afterAutospacing="0" w:line="360" w:lineRule="auto"/>
              <w:rPr>
                <w:rFonts w:hint="eastAsia"/>
              </w:rPr>
            </w:pPr>
            <w:r>
              <w:rPr>
                <w:rFonts w:hint="eastAsia"/>
                <w:color w:val="F00078"/>
              </w:rPr>
              <w:t xml:space="preserve">　　當我們把盟約定義為「行動」，這並不意味著我們要隱藏，輕忽自己的感覺和傷害，因為婚盟同時就是需要承擔責任。當這些負面的感受出現時，就應與伴侶共同去承擔「尋找這些感覺背後根源」的責任。</w:t>
            </w:r>
          </w:p>
          <w:p w:rsidR="00000000" w:rsidRDefault="00325E39">
            <w:pPr>
              <w:pStyle w:val="Web"/>
              <w:spacing w:before="150" w:beforeAutospacing="0" w:after="150" w:afterAutospacing="0" w:line="360" w:lineRule="auto"/>
              <w:rPr>
                <w:rFonts w:hint="eastAsia"/>
              </w:rPr>
            </w:pPr>
            <w:r>
              <w:rPr>
                <w:rFonts w:hint="eastAsia"/>
                <w:color w:val="F00078"/>
              </w:rPr>
              <w:t xml:space="preserve">　　神要求我們去愛鄰舍（包括伴侶）如同自己一樣。若我們單把愛視為感覺，這便成了不可能的愛。因為我們不能強迫自己出現某種感覺（感覺不是我們所能控制），只能控制自己的行為，管理自己的選擇。耶穌認定：「人為朋友捨命，人的愛心沒有比這個大的，你們若遵行我的命令，就是我的朋友了。」（約十五：</w:t>
            </w:r>
            <w:r>
              <w:rPr>
                <w:rFonts w:hint="eastAsia"/>
                <w:color w:val="F00078"/>
              </w:rPr>
              <w:t>13-14</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t xml:space="preserve">　　沒有人會「感覺」想為朋友死，這是出於意志的行動，理智的抉擇（羅五：</w:t>
            </w:r>
            <w:r>
              <w:rPr>
                <w:rFonts w:hint="eastAsia"/>
                <w:color w:val="F00078"/>
              </w:rPr>
              <w:t>7-8</w:t>
            </w:r>
            <w:r>
              <w:rPr>
                <w:rFonts w:hint="eastAsia"/>
                <w:color w:val="F00078"/>
              </w:rPr>
              <w:t>）。耶穌並不是叫我們去改變自己的感覺，才能成為門徒，而是要求我們去行出他的命令。</w:t>
            </w:r>
          </w:p>
          <w:p w:rsidR="00000000" w:rsidRDefault="00325E39">
            <w:pPr>
              <w:pStyle w:val="Web"/>
              <w:spacing w:before="150" w:beforeAutospacing="0" w:after="150" w:afterAutospacing="0" w:line="360" w:lineRule="auto"/>
              <w:rPr>
                <w:rFonts w:hint="eastAsia"/>
              </w:rPr>
            </w:pPr>
            <w:r>
              <w:rPr>
                <w:rFonts w:hint="eastAsia"/>
                <w:color w:val="F00078"/>
              </w:rPr>
              <w:t xml:space="preserve">　　所以婚盟不單是基於對伴侶的戀慕（感覺可以時隱時現），亦</w:t>
            </w:r>
            <w:r>
              <w:rPr>
                <w:rFonts w:hint="eastAsia"/>
                <w:color w:val="F00078"/>
              </w:rPr>
              <w:t>是基於堅持婚盟的行動和意志。</w:t>
            </w:r>
          </w:p>
          <w:p w:rsidR="00000000" w:rsidRDefault="00325E39">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5. </w:t>
            </w:r>
            <w:r>
              <w:rPr>
                <w:rFonts w:hint="eastAsia"/>
                <w:b/>
                <w:bCs/>
                <w:color w:val="008000"/>
              </w:rPr>
              <w:t>婚盟是需要培育的</w:t>
            </w:r>
          </w:p>
          <w:p w:rsidR="00000000" w:rsidRDefault="00325E39">
            <w:pPr>
              <w:pStyle w:val="Web"/>
              <w:spacing w:before="150" w:beforeAutospacing="0" w:after="150" w:afterAutospacing="0" w:line="360" w:lineRule="auto"/>
              <w:rPr>
                <w:rFonts w:hint="eastAsia"/>
              </w:rPr>
            </w:pPr>
            <w:r>
              <w:rPr>
                <w:rFonts w:hint="eastAsia"/>
                <w:color w:val="F00078"/>
              </w:rPr>
              <w:t xml:space="preserve">　　婚盟中的伴侶絕對不能利用盟約這個觀念來強調無論自己做了甚麼，對方都要委身，承受自己任何不合理的要求。若我們以婚盟來作為要求對方原諒的基礎時，就誤用了盟約。</w:t>
            </w:r>
          </w:p>
          <w:p w:rsidR="00000000" w:rsidRDefault="00325E39">
            <w:pPr>
              <w:pStyle w:val="Web"/>
              <w:spacing w:before="150" w:beforeAutospacing="0" w:after="150" w:afterAutospacing="0" w:line="360" w:lineRule="auto"/>
              <w:rPr>
                <w:rFonts w:hint="eastAsia"/>
              </w:rPr>
            </w:pPr>
            <w:r>
              <w:rPr>
                <w:rFonts w:hint="eastAsia"/>
                <w:color w:val="F00078"/>
              </w:rPr>
              <w:t xml:space="preserve">　　「我知道我傷害了你，不過，記得你在壇前的承諾……」婚盟不是用來脅伴侶寬恕自己的藉口，而是要求自己對伴侶忠誠的一個呼召，重點是在自己的身上，而不是針對伴侶，作為控制他人的借口。</w:t>
            </w:r>
          </w:p>
          <w:p w:rsidR="00000000" w:rsidRDefault="00325E39">
            <w:pPr>
              <w:pStyle w:val="Web"/>
              <w:spacing w:before="150" w:beforeAutospacing="0" w:after="150" w:afterAutospacing="0" w:line="360" w:lineRule="auto"/>
              <w:rPr>
                <w:rFonts w:hint="eastAsia"/>
              </w:rPr>
            </w:pPr>
            <w:r>
              <w:rPr>
                <w:rFonts w:hint="eastAsia"/>
                <w:color w:val="F00078"/>
              </w:rPr>
              <w:t xml:space="preserve">　　神不把盟約與寬恕結連，卻把它與忠誠直接關連起來。換言之，盟約的出現並不單是為了挽救一段破壞的關係和感情，而是藉它</w:t>
            </w:r>
            <w:r>
              <w:rPr>
                <w:rFonts w:hint="eastAsia"/>
                <w:color w:val="F00078"/>
              </w:rPr>
              <w:t>更體貼對方的需要來加強彼此間的關係。</w:t>
            </w:r>
          </w:p>
          <w:p w:rsidR="00000000" w:rsidRDefault="00325E39">
            <w:pPr>
              <w:pStyle w:val="Web"/>
              <w:spacing w:before="150" w:beforeAutospacing="0" w:after="150" w:afterAutospacing="0" w:line="360" w:lineRule="auto"/>
              <w:rPr>
                <w:rFonts w:hint="eastAsia"/>
              </w:rPr>
            </w:pPr>
            <w:r>
              <w:rPr>
                <w:rFonts w:hint="eastAsia"/>
                <w:color w:val="F00078"/>
              </w:rPr>
              <w:t xml:space="preserve">　　在</w:t>
            </w:r>
            <w:r>
              <w:rPr>
                <w:rFonts w:hint="eastAsia"/>
                <w:color w:val="F00078"/>
              </w:rPr>
              <w:t>Sakenfeld</w:t>
            </w:r>
            <w:r>
              <w:rPr>
                <w:rFonts w:hint="eastAsia"/>
                <w:color w:val="F00078"/>
              </w:rPr>
              <w:t>的《忠誠行動》（</w:t>
            </w:r>
            <w:r>
              <w:rPr>
                <w:rFonts w:hint="eastAsia"/>
                <w:color w:val="F00078"/>
              </w:rPr>
              <w:t>Faithfulness in Action</w:t>
            </w:r>
            <w:r>
              <w:rPr>
                <w:rFonts w:hint="eastAsia"/>
                <w:color w:val="F00078"/>
              </w:rPr>
              <w:t>）一書中把“</w:t>
            </w:r>
            <w:r>
              <w:rPr>
                <w:rFonts w:hint="eastAsia"/>
                <w:color w:val="F00078"/>
              </w:rPr>
              <w:t>heaed</w:t>
            </w:r>
            <w:r>
              <w:rPr>
                <w:rFonts w:hint="eastAsia"/>
                <w:color w:val="F00078"/>
              </w:rPr>
              <w:t>”解釋為「自願委身那些需要我們的人」。毫無疑問，盟約訂立的其中一個基礎是我們都需要伴侶。拿俄米與路得都需要對方，因為他們都是孤單者。大衛亦需要約拿單，他的生命全在約拿單手中，不過他並不以盟約的關係來要求寬恕，他說：「我若有罪，不如你自己殺我……」（撒上二十：</w:t>
            </w:r>
            <w:r>
              <w:rPr>
                <w:rFonts w:hint="eastAsia"/>
                <w:color w:val="F00078"/>
              </w:rPr>
              <w:t>8</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t xml:space="preserve">　　婚盟亦是如此，我們都需要對方。了解對方的需要，請求對方幫助我們，這樣彼此便能建立更深刻的關係，不能藉</w:t>
            </w:r>
            <w:r>
              <w:rPr>
                <w:rFonts w:hint="eastAsia"/>
                <w:color w:val="F00078"/>
              </w:rPr>
              <w:t>威迫對方來寬恕自己。</w:t>
            </w:r>
          </w:p>
          <w:p w:rsidR="00000000" w:rsidRDefault="00325E39">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6. </w:t>
            </w:r>
            <w:r>
              <w:rPr>
                <w:rFonts w:hint="eastAsia"/>
                <w:b/>
                <w:bCs/>
                <w:color w:val="008000"/>
              </w:rPr>
              <w:t>婚盟是自願委身</w:t>
            </w:r>
          </w:p>
          <w:p w:rsidR="00000000" w:rsidRDefault="00325E39">
            <w:pPr>
              <w:pStyle w:val="Web"/>
              <w:spacing w:before="150" w:beforeAutospacing="0" w:after="150" w:afterAutospacing="0" w:line="360" w:lineRule="auto"/>
              <w:rPr>
                <w:rFonts w:hint="eastAsia"/>
              </w:rPr>
            </w:pPr>
            <w:r>
              <w:rPr>
                <w:rFonts w:hint="eastAsia"/>
                <w:color w:val="F00078"/>
              </w:rPr>
              <w:t xml:space="preserve">　　約拿單並不說：「若你應允……我就會……」他與大衛只是要求對方忠誠，繼續此段友情。大衛後來照顧約拿單的兒子，只「因約拿單的緣故」（撒下九：</w:t>
            </w:r>
            <w:r>
              <w:rPr>
                <w:rFonts w:hint="eastAsia"/>
                <w:color w:val="F00078"/>
              </w:rPr>
              <w:t>1</w:t>
            </w:r>
            <w:r>
              <w:rPr>
                <w:rFonts w:hint="eastAsia"/>
                <w:color w:val="F00078"/>
              </w:rPr>
              <w:t>）。他並沒有列出與約拿單的恩怨清單，查看自己要付出多少作為回報。</w:t>
            </w:r>
          </w:p>
          <w:p w:rsidR="00000000" w:rsidRDefault="00325E39">
            <w:pPr>
              <w:pStyle w:val="Web"/>
              <w:spacing w:before="150" w:beforeAutospacing="0" w:after="150" w:afterAutospacing="0" w:line="360" w:lineRule="auto"/>
              <w:rPr>
                <w:rFonts w:hint="eastAsia"/>
              </w:rPr>
            </w:pPr>
            <w:r>
              <w:rPr>
                <w:rFonts w:hint="eastAsia"/>
                <w:color w:val="F00078"/>
              </w:rPr>
              <w:t xml:space="preserve">　　路得與拿俄米同往以色列地亦不是因為她期望能得到某些回報，才主動委身。所以，婚盟是一個不斷發展，成長的「委身」關係，而不是一個合約。婚盟是建立於兩人不計得失的委身關係，而不是一個渴望雙方都同樣得益的協議書。若我們把兩者混淆時，婚姻很容易出現問題，因為當任何</w:t>
            </w:r>
            <w:r>
              <w:rPr>
                <w:rFonts w:hint="eastAsia"/>
                <w:color w:val="F00078"/>
              </w:rPr>
              <w:t>一方認為自己不再得益時，婚姻便告終結。</w:t>
            </w:r>
          </w:p>
          <w:p w:rsidR="00000000" w:rsidRDefault="00325E39">
            <w:pPr>
              <w:pStyle w:val="Web"/>
              <w:spacing w:before="150" w:beforeAutospacing="0" w:after="150" w:afterAutospacing="0" w:line="360" w:lineRule="auto"/>
              <w:rPr>
                <w:rFonts w:hint="eastAsia"/>
              </w:rPr>
            </w:pPr>
            <w:r>
              <w:rPr>
                <w:rFonts w:hint="eastAsia"/>
              </w:rPr>
              <w:t xml:space="preserve">　</w:t>
            </w:r>
          </w:p>
          <w:p w:rsidR="00000000" w:rsidRDefault="00325E39">
            <w:pPr>
              <w:pStyle w:val="Web"/>
              <w:spacing w:before="150" w:beforeAutospacing="0" w:after="150" w:afterAutospacing="0" w:line="360" w:lineRule="auto"/>
              <w:rPr>
                <w:rFonts w:hint="eastAsia"/>
              </w:rPr>
            </w:pPr>
            <w:r>
              <w:rPr>
                <w:rFonts w:hint="eastAsia"/>
                <w:b/>
                <w:bCs/>
                <w:i/>
                <w:iCs/>
                <w:color w:val="CC00CC"/>
                <w:sz w:val="36"/>
                <w:szCs w:val="36"/>
              </w:rPr>
              <w:t>合約？盟約？</w:t>
            </w:r>
          </w:p>
          <w:p w:rsidR="00000000" w:rsidRDefault="00325E39">
            <w:pPr>
              <w:pStyle w:val="Web"/>
              <w:spacing w:before="150" w:beforeAutospacing="0" w:after="150" w:afterAutospacing="0" w:line="360" w:lineRule="auto"/>
              <w:rPr>
                <w:rFonts w:hint="eastAsia"/>
              </w:rPr>
            </w:pPr>
            <w:r>
              <w:rPr>
                <w:rFonts w:hint="eastAsia"/>
                <w:color w:val="F00078"/>
              </w:rPr>
              <w:t xml:space="preserve">　　合約是雙方都贊同，依據條約中所限定去合作的協議書。合約通常要有正式寫下的條文，經法律程序來締結。</w:t>
            </w:r>
          </w:p>
          <w:p w:rsidR="00000000" w:rsidRDefault="00325E39">
            <w:pPr>
              <w:pStyle w:val="Web"/>
              <w:spacing w:before="150" w:beforeAutospacing="0" w:after="150" w:afterAutospacing="0" w:line="360" w:lineRule="auto"/>
              <w:rPr>
                <w:rFonts w:hint="eastAsia"/>
              </w:rPr>
            </w:pPr>
            <w:r>
              <w:rPr>
                <w:rFonts w:hint="eastAsia"/>
                <w:color w:val="F00078"/>
              </w:rPr>
              <w:t>婚姻可能以合約來開始，同意對配偶忠誠，建立獨一的性關係，並在身體、心靈和情緒方面支持對方。</w:t>
            </w:r>
          </w:p>
          <w:p w:rsidR="00000000" w:rsidRDefault="00325E39">
            <w:pPr>
              <w:pStyle w:val="Web"/>
              <w:spacing w:before="150" w:beforeAutospacing="0" w:after="150" w:afterAutospacing="0" w:line="360" w:lineRule="auto"/>
              <w:rPr>
                <w:rFonts w:hint="eastAsia"/>
              </w:rPr>
            </w:pPr>
            <w:r>
              <w:rPr>
                <w:rFonts w:hint="eastAsia"/>
                <w:color w:val="F00078"/>
              </w:rPr>
              <w:t xml:space="preserve">　　這個合約顯示了我們已長大成人，可以獨立地過活，接納新的責任和權利。當然那權利是「互換」的──若你滿足我，我也會使你滿足。</w:t>
            </w:r>
          </w:p>
          <w:p w:rsidR="00000000" w:rsidRDefault="00325E39">
            <w:pPr>
              <w:pStyle w:val="Web"/>
              <w:spacing w:before="150" w:beforeAutospacing="0" w:after="150" w:afterAutospacing="0" w:line="360" w:lineRule="auto"/>
              <w:rPr>
                <w:rFonts w:hint="eastAsia"/>
              </w:rPr>
            </w:pPr>
            <w:r>
              <w:rPr>
                <w:rFonts w:hint="eastAsia"/>
                <w:color w:val="F00078"/>
              </w:rPr>
              <w:t xml:space="preserve">　　雖則在結婚時，伴侶們不大意識自己原來擁有這些合約式的期望。不過，最容易察覺的方式是數算自己的期望。不同的人期望伴侶也有不同，例如：表達愛意的方式包括：伴侶講說話時的語氣、態度、姿態、做多少家務等，都是伴侶們在無意中帶入婚盟的習慣。這些可能是以前自己家中慣常表達愛意的方式。</w:t>
            </w:r>
          </w:p>
          <w:p w:rsidR="00000000" w:rsidRDefault="00325E39">
            <w:pPr>
              <w:pStyle w:val="Web"/>
              <w:spacing w:before="150" w:beforeAutospacing="0" w:after="150" w:afterAutospacing="0" w:line="360" w:lineRule="auto"/>
              <w:rPr>
                <w:rFonts w:hint="eastAsia"/>
              </w:rPr>
            </w:pPr>
            <w:r>
              <w:rPr>
                <w:rFonts w:hint="eastAsia"/>
                <w:color w:val="F00078"/>
              </w:rPr>
              <w:t xml:space="preserve">　　若單以合約的形式來維持婚姻，離婚率就該是百分之一百，因為在每段婚姻中，沒有人能對伴侶時刻都是愛顧備至。也沒有任何一段婚姻能完全避免衝突。</w:t>
            </w:r>
          </w:p>
          <w:p w:rsidR="00000000" w:rsidRDefault="00325E39">
            <w:pPr>
              <w:pStyle w:val="Web"/>
              <w:spacing w:before="150" w:beforeAutospacing="0" w:after="150" w:afterAutospacing="0" w:line="360" w:lineRule="auto"/>
              <w:rPr>
                <w:rFonts w:hint="eastAsia"/>
              </w:rPr>
            </w:pPr>
            <w:r>
              <w:rPr>
                <w:rFonts w:hint="eastAsia"/>
                <w:color w:val="F00078"/>
              </w:rPr>
              <w:t xml:space="preserve">　　事實上，現代人離婚，不單是因為他們感到伴侶不能滿足自己（或那愛的感覺已消散），而主要是因</w:t>
            </w:r>
            <w:r>
              <w:rPr>
                <w:rFonts w:hint="eastAsia"/>
                <w:color w:val="F00078"/>
              </w:rPr>
              <w:t>為他們認為自己已找到其他的選擇（可能是第三者，或是事業等等），比維持現在的婚姻更有利。合約式的婚姻，重點乃在「我可以得些甚麼」，若得不到更大的回報，而又有其他選擇，似乎比現有的更多時，「誘惑」和「離心」就是最自然不過的事。</w:t>
            </w:r>
          </w:p>
          <w:p w:rsidR="00000000" w:rsidRDefault="00325E39">
            <w:pPr>
              <w:pStyle w:val="Web"/>
              <w:spacing w:before="150" w:beforeAutospacing="0" w:after="150" w:afterAutospacing="0" w:line="360" w:lineRule="auto"/>
              <w:rPr>
                <w:rFonts w:hint="eastAsia"/>
              </w:rPr>
            </w:pPr>
            <w:r>
              <w:rPr>
                <w:rFonts w:hint="eastAsia"/>
                <w:color w:val="F00078"/>
              </w:rPr>
              <w:t xml:space="preserve">　　與此相反的，是婚盟無條件的委身，不講求「若……我就……」的條款（若你愛我……我就會愛你，若你對我忠心，我就會忠心於你……）；</w:t>
            </w:r>
            <w:r>
              <w:rPr>
                <w:rFonts w:hint="eastAsia"/>
                <w:color w:val="F00078"/>
              </w:rPr>
              <w:t xml:space="preserve"> </w:t>
            </w:r>
            <w:r>
              <w:rPr>
                <w:rFonts w:hint="eastAsia"/>
                <w:color w:val="F00078"/>
              </w:rPr>
              <w:t>婚盟是基於我把自己奉獻給你，滿足你的意願。</w:t>
            </w:r>
          </w:p>
          <w:p w:rsidR="00000000" w:rsidRDefault="00325E39">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合約的位置</w:t>
            </w:r>
          </w:p>
          <w:p w:rsidR="00000000" w:rsidRDefault="00325E39">
            <w:pPr>
              <w:pStyle w:val="Web"/>
              <w:spacing w:before="150" w:beforeAutospacing="0" w:after="150" w:afterAutospacing="0" w:line="360" w:lineRule="auto"/>
              <w:rPr>
                <w:rFonts w:hint="eastAsia"/>
              </w:rPr>
            </w:pPr>
            <w:r>
              <w:rPr>
                <w:rFonts w:hint="eastAsia"/>
                <w:color w:val="F00078"/>
              </w:rPr>
              <w:t xml:space="preserve">　　雖則婚姻是一個盟約的關係，其間仍有進行合約的空間。因為合約是一個有效幫助伴侶們來作出改變的工具，</w:t>
            </w:r>
            <w:r>
              <w:rPr>
                <w:rFonts w:hint="eastAsia"/>
                <w:color w:val="F00078"/>
              </w:rPr>
              <w:t>亦是一個分配日常生活空間和活動的好助手。</w:t>
            </w:r>
          </w:p>
          <w:p w:rsidR="00000000" w:rsidRDefault="00325E39">
            <w:pPr>
              <w:pStyle w:val="Web"/>
              <w:spacing w:before="150" w:beforeAutospacing="0" w:after="150" w:afterAutospacing="0" w:line="360" w:lineRule="auto"/>
              <w:rPr>
                <w:rFonts w:hint="eastAsia"/>
              </w:rPr>
            </w:pPr>
            <w:r>
              <w:rPr>
                <w:rFonts w:hint="eastAsia"/>
                <w:color w:val="F00078"/>
              </w:rPr>
              <w:t xml:space="preserve">　　不過，合約決不能取代盟約而成為婚姻生活的基礎。我們對伴侶的愛和忠誠等等的態度和行動，不是獎品，而是不計條件的。條件式的愛是否定了盟約的關係，同時局限了個人的自由。</w:t>
            </w:r>
          </w:p>
          <w:p w:rsidR="00000000" w:rsidRDefault="00325E39">
            <w:pPr>
              <w:pStyle w:val="Web"/>
              <w:spacing w:before="150" w:beforeAutospacing="0" w:after="150" w:afterAutospacing="0" w:line="360" w:lineRule="auto"/>
              <w:rPr>
                <w:rFonts w:hint="eastAsia"/>
              </w:rPr>
            </w:pPr>
            <w:r>
              <w:rPr>
                <w:rFonts w:hint="eastAsia"/>
                <w:color w:val="F00078"/>
              </w:rPr>
              <w:t xml:space="preserve">　　在家庭盟約中，格恩齊（</w:t>
            </w:r>
            <w:r>
              <w:rPr>
                <w:rFonts w:hint="eastAsia"/>
                <w:color w:val="F00078"/>
              </w:rPr>
              <w:t>Dennis Guernsey</w:t>
            </w:r>
            <w:r>
              <w:rPr>
                <w:rFonts w:hint="eastAsia"/>
                <w:color w:val="F00078"/>
              </w:rPr>
              <w:t>）讓我們了解到婚姻中不同的發展階段。最初的是浪漫階段或蜜月期，伴侶們都說：「我委身於你，你是完美的，是我夢想的答案。若你有任何的不是，那並不礙事，毫不重要！請不要轉變，你是最完美的。」</w:t>
            </w:r>
          </w:p>
          <w:p w:rsidR="00000000" w:rsidRDefault="00325E39">
            <w:pPr>
              <w:pStyle w:val="Web"/>
              <w:spacing w:before="150" w:beforeAutospacing="0" w:after="150" w:afterAutospacing="0" w:line="360" w:lineRule="auto"/>
              <w:rPr>
                <w:rFonts w:hint="eastAsia"/>
              </w:rPr>
            </w:pPr>
            <w:r>
              <w:rPr>
                <w:rFonts w:hint="eastAsia"/>
                <w:color w:val="F00078"/>
              </w:rPr>
              <w:t xml:space="preserve">　　緊接蜜月期的是「討價還價」和「合約」期，伴侶們會彼此對說</w:t>
            </w:r>
            <w:r>
              <w:rPr>
                <w:rFonts w:hint="eastAsia"/>
                <w:color w:val="F00078"/>
              </w:rPr>
              <w:t>：「你離完美很遠，若你容許，我會改變你！」這是伴侶們在角力的時期，渴望由自己來改變對方（而不是自己），無可避免，雙方最後都感到失望和挫敗。</w:t>
            </w:r>
          </w:p>
          <w:p w:rsidR="00000000" w:rsidRDefault="00325E39">
            <w:pPr>
              <w:pStyle w:val="Web"/>
              <w:spacing w:before="150" w:beforeAutospacing="0" w:after="150" w:afterAutospacing="0" w:line="360" w:lineRule="auto"/>
              <w:rPr>
                <w:rFonts w:hint="eastAsia"/>
              </w:rPr>
            </w:pPr>
            <w:r>
              <w:rPr>
                <w:rFonts w:hint="eastAsia"/>
                <w:color w:val="F00078"/>
              </w:rPr>
              <w:t xml:space="preserve">　　然後到了「高壓」階段。彼此明確傳遞的訊息是：「你把我們的婚姻弄得一團糟，全因你沒有盡力（或嘗試）去解決，所以這全是你的錯，若你要維持婚姻，就必須作出改變。」基督徒夫婦可能會嘗試的方法，不明顯地來強迫伴侶轉變，但可能會向神祈求：「神啊！求你改變他吧！」</w:t>
            </w:r>
          </w:p>
          <w:p w:rsidR="00000000" w:rsidRDefault="00325E39">
            <w:pPr>
              <w:pStyle w:val="Web"/>
              <w:spacing w:before="150" w:beforeAutospacing="0" w:after="150" w:afterAutospacing="0" w:line="360" w:lineRule="auto"/>
              <w:rPr>
                <w:rFonts w:hint="eastAsia"/>
              </w:rPr>
            </w:pPr>
            <w:r>
              <w:rPr>
                <w:rFonts w:hint="eastAsia"/>
                <w:color w:val="F00078"/>
              </w:rPr>
              <w:t xml:space="preserve">　　若那些渴望的改變並不出現時，就開始了「絕望期」。「我確信你不會作出任何改變，你根本不讓神在你的生命中動工。我要退</w:t>
            </w:r>
            <w:r>
              <w:rPr>
                <w:rFonts w:hint="eastAsia"/>
                <w:color w:val="F00078"/>
              </w:rPr>
              <w:t>出！我亦可能會留下來，不過就算那樣，我亦不再會付出，因為到了最後，總是一樣，甚至反倒傷害了自己。」</w:t>
            </w:r>
          </w:p>
          <w:p w:rsidR="00000000" w:rsidRDefault="00325E39">
            <w:pPr>
              <w:pStyle w:val="Web"/>
              <w:spacing w:before="150" w:beforeAutospacing="0" w:after="150" w:afterAutospacing="0" w:line="360" w:lineRule="auto"/>
              <w:rPr>
                <w:rFonts w:hint="eastAsia"/>
              </w:rPr>
            </w:pPr>
            <w:r>
              <w:rPr>
                <w:rFonts w:hint="eastAsia"/>
                <w:color w:val="F00078"/>
              </w:rPr>
              <w:t xml:space="preserve">　　格恩齊相信若夫婦能在合約階段委身對方，並體會合約之不足，他們亦可能進入「接納」階段（可稱之為「婚盟」階段）。伴侶們接納對方的軟弱，不要求對方改變，而只要求委身，不威脅報復，而承諾忠誠。他們愛那個真實的伴侶，而不是那浪漫的假象。然後，他們就可以共同面對狂風暴雨，而不因風雨和破壞來指責對方。</w:t>
            </w:r>
          </w:p>
          <w:p w:rsidR="00000000" w:rsidRDefault="00325E39">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合約婚姻的不足之處</w:t>
            </w:r>
          </w:p>
          <w:p w:rsidR="00000000" w:rsidRDefault="00325E39">
            <w:pPr>
              <w:pStyle w:val="Web"/>
              <w:spacing w:before="150" w:beforeAutospacing="0" w:after="150" w:afterAutospacing="0" w:line="360" w:lineRule="auto"/>
              <w:rPr>
                <w:rFonts w:hint="eastAsia"/>
              </w:rPr>
            </w:pPr>
            <w:r>
              <w:rPr>
                <w:rFonts w:hint="eastAsia"/>
                <w:color w:val="F00078"/>
              </w:rPr>
              <w:t xml:space="preserve">　　也許把合約當為盟約，是我們不能建立婚盟或與神發展深入關係的主要原因。</w:t>
            </w:r>
          </w:p>
          <w:p w:rsidR="00000000" w:rsidRDefault="00325E39">
            <w:pPr>
              <w:pStyle w:val="Web"/>
              <w:spacing w:before="150" w:beforeAutospacing="0" w:after="150" w:afterAutospacing="0" w:line="360" w:lineRule="auto"/>
              <w:rPr>
                <w:rFonts w:hint="eastAsia"/>
              </w:rPr>
            </w:pPr>
            <w:r>
              <w:rPr>
                <w:rFonts w:hint="eastAsia"/>
                <w:color w:val="F00078"/>
              </w:rPr>
              <w:t xml:space="preserve">　　嚴守律法是神的期望</w:t>
            </w:r>
            <w:r>
              <w:rPr>
                <w:rFonts w:hint="eastAsia"/>
                <w:color w:val="F00078"/>
              </w:rPr>
              <w:t>，但守律法卻不是與神結盟的基要條件。保羅指出：盟約是早於律法出現，守律法只是一個表現，卻不是盟約的基礎：</w:t>
            </w:r>
          </w:p>
          <w:p w:rsidR="00000000" w:rsidRDefault="00325E39">
            <w:pPr>
              <w:pStyle w:val="Web"/>
              <w:spacing w:before="150" w:beforeAutospacing="0" w:after="150" w:afterAutospacing="0" w:line="360" w:lineRule="auto"/>
              <w:rPr>
                <w:rFonts w:hint="eastAsia"/>
              </w:rPr>
            </w:pPr>
            <w:r>
              <w:rPr>
                <w:rFonts w:hint="eastAsia"/>
                <w:color w:val="F00078"/>
              </w:rPr>
              <w:t xml:space="preserve">　「神預先所立的約，不能被那四百三十年以後的律所廢掉、叫應許歸於虛空。承受產業，若本乎律法，就不本乎應許，但神是憑著應許把產業賜給亞伯拉罕。」（加三：</w:t>
            </w:r>
            <w:r>
              <w:rPr>
                <w:rFonts w:hint="eastAsia"/>
                <w:color w:val="F00078"/>
              </w:rPr>
              <w:t>17-18</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t xml:space="preserve">　　同樣約拿單與大衛，路得與拿俄米，及其他聖經人物所立的並不是合約──其中沒有吩咐對方應做甚麼或不做甚麼的條款。只有喇合與探子的協議中有點合約的意味，「你若不洩漏我們這件事……我們必以慈愛誠實待你」（約二：</w:t>
            </w:r>
            <w:r>
              <w:rPr>
                <w:rFonts w:hint="eastAsia"/>
                <w:color w:val="F00078"/>
              </w:rPr>
              <w:t>14</w:t>
            </w:r>
            <w:r>
              <w:rPr>
                <w:rFonts w:hint="eastAsia"/>
                <w:color w:val="F00078"/>
              </w:rPr>
              <w:t>）。不過，這兩個探子所說的，其實</w:t>
            </w:r>
            <w:r>
              <w:rPr>
                <w:rFonts w:hint="eastAsia"/>
                <w:color w:val="F00078"/>
              </w:rPr>
              <w:t>只是覆述了喇合已做了的事，以此來表達他們立約的根基是「信任對方」，而不是一個交換條件。</w:t>
            </w:r>
          </w:p>
          <w:p w:rsidR="00000000" w:rsidRDefault="00325E39">
            <w:pPr>
              <w:pStyle w:val="Web"/>
              <w:spacing w:before="150" w:beforeAutospacing="0" w:after="150" w:afterAutospacing="0" w:line="360" w:lineRule="auto"/>
              <w:rPr>
                <w:rFonts w:hint="eastAsia"/>
              </w:rPr>
            </w:pPr>
            <w:r>
              <w:rPr>
                <w:rFonts w:hint="eastAsia"/>
                <w:color w:val="F00078"/>
              </w:rPr>
              <w:t xml:space="preserve">　　在舊約時代，以色列人把盟約與合約混淆了，以為只要他們守律法，就會享有特權。事實上沒有人能藉自己的好行為「買」得神的歡心。不過多少人忘卻了這個教訓，而把那盟約變為一個合約──「若我做了這些，神！你就要如此回報我們！」</w:t>
            </w:r>
          </w:p>
          <w:p w:rsidR="00000000" w:rsidRDefault="00325E39">
            <w:pPr>
              <w:pStyle w:val="Web"/>
              <w:spacing w:before="150" w:beforeAutospacing="0" w:after="150" w:afterAutospacing="0" w:line="360" w:lineRule="auto"/>
              <w:rPr>
                <w:rFonts w:hint="eastAsia"/>
              </w:rPr>
            </w:pPr>
            <w:r>
              <w:rPr>
                <w:rFonts w:hint="eastAsia"/>
                <w:color w:val="F00078"/>
              </w:rPr>
              <w:t xml:space="preserve">　　同樣，婚盟也表示我們不因自己做了某些行為，就「應該」得享某些權益作為回報。若我們有這樣的意念，就是以對方為物件，可以為自己所操控，而不是一個值得表示忠誠的個體。</w:t>
            </w:r>
          </w:p>
          <w:p w:rsidR="00000000" w:rsidRDefault="00325E39">
            <w:pPr>
              <w:pStyle w:val="Web"/>
              <w:spacing w:before="150" w:beforeAutospacing="0" w:after="150" w:afterAutospacing="0" w:line="360" w:lineRule="auto"/>
              <w:rPr>
                <w:rFonts w:hint="eastAsia"/>
              </w:rPr>
            </w:pPr>
            <w:r>
              <w:rPr>
                <w:rFonts w:hint="eastAsia"/>
                <w:color w:val="F00078"/>
              </w:rPr>
              <w:t xml:space="preserve">　　固然我們期望伴侶改變。不過盟約關係</w:t>
            </w:r>
            <w:r>
              <w:rPr>
                <w:rFonts w:hint="eastAsia"/>
                <w:color w:val="F00078"/>
              </w:rPr>
              <w:t>中的基礎卻是那不息止的愛。我們都是只在肯定自己被愛之下，才有膽量去開放自己，傾訴自己的軟弱，去作出改變的行動。神期望以色列人改變，卻先指出「我是耶和華你的神，曾將你從埃及為奴之家領出來……」（先指出自己愛顧的行動，不是說條件），所以「除了我以外，你不可有別的神……」</w:t>
            </w:r>
          </w:p>
          <w:p w:rsidR="00000000" w:rsidRDefault="00325E39">
            <w:pPr>
              <w:pStyle w:val="Web"/>
              <w:spacing w:before="150" w:beforeAutospacing="0" w:after="150" w:afterAutospacing="0" w:line="360" w:lineRule="auto"/>
              <w:rPr>
                <w:rFonts w:hint="eastAsia"/>
              </w:rPr>
            </w:pPr>
            <w:r>
              <w:rPr>
                <w:rFonts w:hint="eastAsia"/>
                <w:color w:val="F00078"/>
              </w:rPr>
              <w:t xml:space="preserve">　　有些婚姻只是合約，亦有些人因著換了某意念而把婚姻的盟約變為合約──「若你只能完成一半的要求，我就只會付出一半，若你不忠，我亦可以不義」。這樣律法式的回應，只會使共同的犧牲變成了合約，鼓勵伴侶去互相指責。</w:t>
            </w:r>
          </w:p>
          <w:p w:rsidR="00000000" w:rsidRDefault="00325E39">
            <w:pPr>
              <w:pStyle w:val="Web"/>
              <w:spacing w:before="150" w:beforeAutospacing="0" w:after="150" w:afterAutospacing="0" w:line="360" w:lineRule="auto"/>
              <w:rPr>
                <w:rFonts w:hint="eastAsia"/>
              </w:rPr>
            </w:pPr>
            <w:r>
              <w:rPr>
                <w:rFonts w:hint="eastAsia"/>
                <w:color w:val="F00078"/>
              </w:rPr>
              <w:t xml:space="preserve">　　我們與神的關係建基於信心，不是工作。婚盟亦是建基於信任，而不是基於伴侶處事的成敗。婚盟的目標是一同去合作，而不是互相攻擊，計算對方表現的好壞。</w:t>
            </w:r>
          </w:p>
          <w:p w:rsidR="00000000" w:rsidRDefault="00325E39">
            <w:pPr>
              <w:pStyle w:val="Web"/>
              <w:spacing w:before="150" w:beforeAutospacing="0" w:after="150" w:afterAutospacing="0" w:line="360" w:lineRule="auto"/>
              <w:rPr>
                <w:rFonts w:hint="eastAsia"/>
              </w:rPr>
            </w:pPr>
            <w:r>
              <w:rPr>
                <w:rFonts w:hint="eastAsia"/>
                <w:color w:val="F00078"/>
              </w:rPr>
              <w:t xml:space="preserve">　　以下列舉了三個偷偷把合約意念放進盟約婚姻的徵兆。若你發現自己常問這三個問題，那就表示「麻煩」出現了！</w:t>
            </w:r>
          </w:p>
          <w:p w:rsidR="00000000" w:rsidRDefault="00325E39">
            <w:pPr>
              <w:pStyle w:val="Web"/>
              <w:spacing w:before="150" w:beforeAutospacing="0" w:after="150" w:afterAutospacing="0" w:line="360" w:lineRule="auto"/>
              <w:ind w:left="255" w:hanging="255"/>
              <w:rPr>
                <w:rFonts w:hint="eastAsia"/>
              </w:rPr>
            </w:pPr>
            <w:r>
              <w:rPr>
                <w:rFonts w:hint="eastAsia"/>
                <w:color w:val="F00078"/>
              </w:rPr>
              <w:t xml:space="preserve">1. </w:t>
            </w:r>
            <w:r>
              <w:rPr>
                <w:rFonts w:hint="eastAsia"/>
                <w:color w:val="F00078"/>
              </w:rPr>
              <w:t>雙方都在問：「我是否已取得我所配得的」？或</w:t>
            </w:r>
            <w:r>
              <w:rPr>
                <w:rFonts w:hint="eastAsia"/>
                <w:color w:val="F00078"/>
              </w:rPr>
              <w:t xml:space="preserve"> </w:t>
            </w:r>
            <w:r>
              <w:rPr>
                <w:rFonts w:hint="eastAsia"/>
                <w:color w:val="F00078"/>
              </w:rPr>
              <w:t>「我是否得著我所需要的？」著眼點只是在我能在</w:t>
            </w:r>
            <w:r>
              <w:rPr>
                <w:rFonts w:hint="eastAsia"/>
                <w:color w:val="F00078"/>
              </w:rPr>
              <w:t xml:space="preserve"> </w:t>
            </w:r>
            <w:r>
              <w:rPr>
                <w:rFonts w:hint="eastAsia"/>
                <w:color w:val="F00078"/>
              </w:rPr>
              <w:t>這關係中得著甚麼，而不是我能如何服事伴侶。通</w:t>
            </w:r>
            <w:r>
              <w:rPr>
                <w:rFonts w:hint="eastAsia"/>
                <w:color w:val="F00078"/>
              </w:rPr>
              <w:t xml:space="preserve"> </w:t>
            </w:r>
            <w:r>
              <w:rPr>
                <w:rFonts w:hint="eastAsia"/>
                <w:color w:val="F00078"/>
              </w:rPr>
              <w:t>常這個問題是在自己對伴侶有不滿和疏離感，到了</w:t>
            </w:r>
            <w:r>
              <w:rPr>
                <w:rFonts w:hint="eastAsia"/>
                <w:color w:val="F00078"/>
              </w:rPr>
              <w:t xml:space="preserve"> </w:t>
            </w:r>
            <w:r>
              <w:rPr>
                <w:rFonts w:hint="eastAsia"/>
                <w:color w:val="F00078"/>
              </w:rPr>
              <w:t>容忍度差不多只餘一半的時候才會出現，通常的答</w:t>
            </w:r>
            <w:r>
              <w:rPr>
                <w:rFonts w:hint="eastAsia"/>
                <w:color w:val="F00078"/>
              </w:rPr>
              <w:t xml:space="preserve"> </w:t>
            </w:r>
            <w:r>
              <w:rPr>
                <w:rFonts w:hint="eastAsia"/>
                <w:color w:val="F00078"/>
              </w:rPr>
              <w:t>案是：「不，我得不到！」</w:t>
            </w:r>
          </w:p>
          <w:p w:rsidR="00000000" w:rsidRDefault="00325E39">
            <w:pPr>
              <w:pStyle w:val="Web"/>
              <w:spacing w:before="150" w:beforeAutospacing="0" w:after="150" w:afterAutospacing="0" w:line="360" w:lineRule="auto"/>
              <w:ind w:left="255" w:hanging="255"/>
              <w:rPr>
                <w:rFonts w:hint="eastAsia"/>
              </w:rPr>
            </w:pPr>
            <w:r>
              <w:rPr>
                <w:rFonts w:hint="eastAsia"/>
                <w:color w:val="F00078"/>
              </w:rPr>
              <w:t xml:space="preserve">2. </w:t>
            </w:r>
            <w:r>
              <w:rPr>
                <w:rFonts w:hint="eastAsia"/>
                <w:color w:val="F00078"/>
              </w:rPr>
              <w:t>「我是否可以藉著退縮、要脅……等行動來叫他盡</w:t>
            </w:r>
            <w:r>
              <w:rPr>
                <w:rFonts w:hint="eastAsia"/>
                <w:color w:val="F00078"/>
              </w:rPr>
              <w:t xml:space="preserve"> </w:t>
            </w:r>
            <w:r>
              <w:rPr>
                <w:rFonts w:hint="eastAsia"/>
                <w:color w:val="F00078"/>
              </w:rPr>
              <w:t>責？或叫他完成責任？」著眼點是如何能在伴侶</w:t>
            </w:r>
            <w:r>
              <w:rPr>
                <w:rFonts w:hint="eastAsia"/>
                <w:color w:val="F00078"/>
              </w:rPr>
              <w:t xml:space="preserve"> </w:t>
            </w:r>
            <w:r>
              <w:rPr>
                <w:rFonts w:hint="eastAsia"/>
                <w:color w:val="F00078"/>
              </w:rPr>
              <w:t>身上得著滿足。注意，那個著眼點全是在自己身</w:t>
            </w:r>
            <w:r>
              <w:rPr>
                <w:rFonts w:hint="eastAsia"/>
                <w:color w:val="F00078"/>
              </w:rPr>
              <w:t xml:space="preserve"> </w:t>
            </w:r>
            <w:r>
              <w:rPr>
                <w:rFonts w:hint="eastAsia"/>
                <w:color w:val="F00078"/>
              </w:rPr>
              <w:t>上，「我怎能使自己的需要得著滿足？」這樣使</w:t>
            </w:r>
            <w:r>
              <w:rPr>
                <w:rFonts w:hint="eastAsia"/>
                <w:color w:val="F00078"/>
              </w:rPr>
              <w:t xml:space="preserve"> </w:t>
            </w:r>
            <w:r>
              <w:rPr>
                <w:rFonts w:hint="eastAsia"/>
                <w:color w:val="F00078"/>
              </w:rPr>
              <w:t>伴侶成了物件。我們局限了伴侶的自由，把他們</w:t>
            </w:r>
            <w:r>
              <w:rPr>
                <w:rFonts w:hint="eastAsia"/>
                <w:color w:val="F00078"/>
              </w:rPr>
              <w:t xml:space="preserve"> </w:t>
            </w:r>
            <w:r>
              <w:rPr>
                <w:rFonts w:hint="eastAsia"/>
                <w:color w:val="F00078"/>
              </w:rPr>
              <w:t>的行為變成了單去更有效地滿足自己的行徑。不</w:t>
            </w:r>
            <w:r>
              <w:rPr>
                <w:rFonts w:hint="eastAsia"/>
                <w:color w:val="F00078"/>
              </w:rPr>
              <w:t xml:space="preserve"> </w:t>
            </w:r>
            <w:r>
              <w:rPr>
                <w:rFonts w:hint="eastAsia"/>
                <w:color w:val="F00078"/>
              </w:rPr>
              <w:t>過，自由卻是盟中之伴的一個特色。</w:t>
            </w:r>
          </w:p>
          <w:p w:rsidR="00000000" w:rsidRDefault="00325E39">
            <w:pPr>
              <w:pStyle w:val="Web"/>
              <w:spacing w:before="150" w:beforeAutospacing="0" w:after="150" w:afterAutospacing="0" w:line="360" w:lineRule="auto"/>
              <w:ind w:left="255" w:hanging="255"/>
              <w:rPr>
                <w:rFonts w:hint="eastAsia"/>
              </w:rPr>
            </w:pPr>
            <w:r>
              <w:rPr>
                <w:rFonts w:hint="eastAsia"/>
                <w:color w:val="F00078"/>
              </w:rPr>
              <w:t xml:space="preserve">3. </w:t>
            </w:r>
            <w:r>
              <w:rPr>
                <w:rFonts w:hint="eastAsia"/>
                <w:color w:val="F00078"/>
              </w:rPr>
              <w:t>「我能否從其他的途徑得著滿足？」當然，沒有一</w:t>
            </w:r>
            <w:r>
              <w:rPr>
                <w:rFonts w:hint="eastAsia"/>
                <w:color w:val="F00078"/>
              </w:rPr>
              <w:t xml:space="preserve"> </w:t>
            </w:r>
            <w:r>
              <w:rPr>
                <w:rFonts w:hint="eastAsia"/>
                <w:color w:val="F00078"/>
              </w:rPr>
              <w:t>個人能完全滿足另一個人需要。有自己的朋友，</w:t>
            </w:r>
            <w:r>
              <w:rPr>
                <w:rFonts w:hint="eastAsia"/>
                <w:color w:val="F00078"/>
              </w:rPr>
              <w:t xml:space="preserve"> </w:t>
            </w:r>
            <w:r>
              <w:rPr>
                <w:rFonts w:hint="eastAsia"/>
                <w:color w:val="F00078"/>
              </w:rPr>
              <w:t>是正常的，亦能叫伴侶們獨立成長，但這個問題</w:t>
            </w:r>
            <w:r>
              <w:rPr>
                <w:rFonts w:hint="eastAsia"/>
                <w:color w:val="F00078"/>
              </w:rPr>
              <w:t xml:space="preserve"> </w:t>
            </w:r>
            <w:r>
              <w:rPr>
                <w:rFonts w:hint="eastAsia"/>
                <w:color w:val="F00078"/>
              </w:rPr>
              <w:t>所強調的，不是在婚姻以外「附加」的關係，而</w:t>
            </w:r>
            <w:r>
              <w:rPr>
                <w:rFonts w:hint="eastAsia"/>
                <w:color w:val="F00078"/>
              </w:rPr>
              <w:t xml:space="preserve"> </w:t>
            </w:r>
            <w:r>
              <w:rPr>
                <w:rFonts w:hint="eastAsia"/>
                <w:color w:val="F00078"/>
              </w:rPr>
              <w:t>是「替代」的關係。</w:t>
            </w:r>
          </w:p>
          <w:p w:rsidR="00000000" w:rsidRDefault="00325E39">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重新結盟</w:t>
            </w:r>
          </w:p>
          <w:p w:rsidR="00000000" w:rsidRDefault="00325E39">
            <w:pPr>
              <w:pStyle w:val="Web"/>
              <w:spacing w:before="150" w:beforeAutospacing="0" w:after="150" w:afterAutospacing="0" w:line="360" w:lineRule="auto"/>
              <w:rPr>
                <w:rFonts w:hint="eastAsia"/>
              </w:rPr>
            </w:pPr>
            <w:r>
              <w:rPr>
                <w:rFonts w:hint="eastAsia"/>
                <w:color w:val="F00078"/>
              </w:rPr>
              <w:t xml:space="preserve">　　合約確能協調夫婦間某些品格上的差異，卻不能更新婚姻盟約的關係，因為它們只是集中在滿足個人的需要。婚盟要求我們重排婚姻關係中的優次秩序。我們對這個挑戰必須作出一個明確的決定。耶穌說的：「凡要救自己生命的，必喪掉生命……」（太十六：</w:t>
            </w:r>
            <w:r>
              <w:rPr>
                <w:rFonts w:hint="eastAsia"/>
                <w:color w:val="F00078"/>
              </w:rPr>
              <w:t>25</w:t>
            </w:r>
            <w:r>
              <w:rPr>
                <w:rFonts w:hint="eastAsia"/>
                <w:color w:val="F00078"/>
              </w:rPr>
              <w:t>），這同樣可以應用於婚盟之中。婚姻不單是去得著自己的需要，同時也考慮如何去服事對方。</w:t>
            </w:r>
          </w:p>
          <w:p w:rsidR="00000000" w:rsidRDefault="00325E39">
            <w:pPr>
              <w:pStyle w:val="Web"/>
              <w:spacing w:before="150" w:beforeAutospacing="0" w:after="150" w:afterAutospacing="0" w:line="360" w:lineRule="auto"/>
              <w:rPr>
                <w:rFonts w:hint="eastAsia"/>
              </w:rPr>
            </w:pPr>
            <w:r>
              <w:rPr>
                <w:rFonts w:hint="eastAsia"/>
                <w:color w:val="F00078"/>
              </w:rPr>
              <w:t xml:space="preserve">　　婚盟的更新，意味著我們必須從舊有的生活方式回轉，不再斤斤計較自己的得失。這必然要得著神為我們的見證者（瑪二：</w:t>
            </w:r>
            <w:r>
              <w:rPr>
                <w:rFonts w:hint="eastAsia"/>
                <w:color w:val="F00078"/>
              </w:rPr>
              <w:t>14</w:t>
            </w:r>
            <w:r>
              <w:rPr>
                <w:rFonts w:hint="eastAsia"/>
                <w:color w:val="F00078"/>
              </w:rPr>
              <w:t>），當我們不息地為能活出婚盟的力量而禱告時，也必須同時為到明白</w:t>
            </w:r>
            <w:r>
              <w:rPr>
                <w:rFonts w:hint="eastAsia"/>
                <w:color w:val="F00078"/>
              </w:rPr>
              <w:t>伴侶的需要而禱告。</w:t>
            </w:r>
          </w:p>
          <w:p w:rsidR="00000000" w:rsidRDefault="00325E39">
            <w:pPr>
              <w:pStyle w:val="Web"/>
              <w:spacing w:before="150" w:beforeAutospacing="0" w:after="150" w:afterAutospacing="0" w:line="360" w:lineRule="auto"/>
              <w:rPr>
                <w:rFonts w:hint="eastAsia"/>
              </w:rPr>
            </w:pPr>
            <w:r>
              <w:rPr>
                <w:rFonts w:hint="eastAsia"/>
              </w:rPr>
              <w:t xml:space="preserve">　</w:t>
            </w:r>
          </w:p>
          <w:p w:rsidR="00000000" w:rsidRDefault="00325E39">
            <w:pPr>
              <w:pStyle w:val="Web"/>
              <w:spacing w:before="150" w:beforeAutospacing="0" w:after="150" w:afterAutospacing="0" w:line="360" w:lineRule="auto"/>
              <w:jc w:val="center"/>
              <w:rPr>
                <w:rFonts w:hint="eastAsia"/>
              </w:rPr>
            </w:pPr>
            <w:r>
              <w:rPr>
                <w:noProof/>
              </w:rPr>
              <w:drawing>
                <wp:inline distT="0" distB="0" distL="0" distR="0">
                  <wp:extent cx="4572000" cy="76200"/>
                  <wp:effectExtent l="0" t="0" r="0" b="0"/>
                  <wp:docPr id="1" name="圖片 1" descr="C:\Users\user\Desktop\Icarus\Website\download\婚之盟\ndir05n\n05ngraph\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carus\Website\download\婚之盟\ndir05n\n05ngraph\line.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4572000" cy="76200"/>
                          </a:xfrm>
                          <a:prstGeom prst="rect">
                            <a:avLst/>
                          </a:prstGeom>
                          <a:noFill/>
                          <a:ln>
                            <a:noFill/>
                          </a:ln>
                        </pic:spPr>
                      </pic:pic>
                    </a:graphicData>
                  </a:graphic>
                </wp:inline>
              </w:drawing>
            </w:r>
          </w:p>
          <w:p w:rsidR="00000000" w:rsidRDefault="00325E39">
            <w:pPr>
              <w:pStyle w:val="Web"/>
              <w:spacing w:before="225" w:beforeAutospacing="0" w:after="150" w:afterAutospacing="0" w:line="360" w:lineRule="auto"/>
              <w:rPr>
                <w:rFonts w:hint="eastAsia"/>
              </w:rPr>
            </w:pPr>
            <w:r>
              <w:rPr>
                <w:rFonts w:hint="eastAsia"/>
                <w:b/>
                <w:bCs/>
                <w:i/>
                <w:iCs/>
                <w:color w:val="CC00CC"/>
                <w:sz w:val="36"/>
                <w:szCs w:val="36"/>
              </w:rPr>
              <w:t>教</w:t>
            </w:r>
            <w:r>
              <w:rPr>
                <w:rFonts w:hint="eastAsia"/>
                <w:b/>
                <w:bCs/>
                <w:i/>
                <w:iCs/>
                <w:color w:val="CC00CC"/>
                <w:sz w:val="36"/>
                <w:szCs w:val="36"/>
              </w:rPr>
              <w:t xml:space="preserve"> </w:t>
            </w:r>
            <w:r>
              <w:rPr>
                <w:rFonts w:hint="eastAsia"/>
                <w:b/>
                <w:bCs/>
                <w:i/>
                <w:iCs/>
                <w:color w:val="CC00CC"/>
                <w:sz w:val="36"/>
                <w:szCs w:val="36"/>
              </w:rPr>
              <w:t>案</w:t>
            </w:r>
            <w:r>
              <w:rPr>
                <w:rFonts w:hint="eastAsia"/>
                <w:b/>
                <w:bCs/>
                <w:i/>
                <w:iCs/>
                <w:color w:val="CC00CC"/>
                <w:sz w:val="36"/>
                <w:szCs w:val="36"/>
              </w:rPr>
              <w:t xml:space="preserve"> </w:t>
            </w:r>
            <w:r>
              <w:rPr>
                <w:rFonts w:hint="eastAsia"/>
                <w:b/>
                <w:bCs/>
                <w:i/>
                <w:iCs/>
                <w:color w:val="CC00CC"/>
                <w:sz w:val="36"/>
                <w:szCs w:val="36"/>
              </w:rPr>
              <w:t>建</w:t>
            </w:r>
            <w:r>
              <w:rPr>
                <w:rFonts w:hint="eastAsia"/>
                <w:b/>
                <w:bCs/>
                <w:i/>
                <w:iCs/>
                <w:color w:val="CC00CC"/>
                <w:sz w:val="36"/>
                <w:szCs w:val="36"/>
              </w:rPr>
              <w:t xml:space="preserve"> </w:t>
            </w:r>
            <w:r>
              <w:rPr>
                <w:rFonts w:hint="eastAsia"/>
                <w:b/>
                <w:bCs/>
                <w:i/>
                <w:iCs/>
                <w:color w:val="CC00CC"/>
                <w:sz w:val="36"/>
                <w:szCs w:val="36"/>
              </w:rPr>
              <w:t>議</w:t>
            </w:r>
          </w:p>
          <w:p w:rsidR="00000000" w:rsidRDefault="00325E39">
            <w:pPr>
              <w:pStyle w:val="Web"/>
              <w:spacing w:before="150" w:beforeAutospacing="0" w:after="150" w:afterAutospacing="0" w:line="360" w:lineRule="auto"/>
              <w:rPr>
                <w:rFonts w:hint="eastAsia"/>
              </w:rPr>
            </w:pPr>
            <w:r>
              <w:rPr>
                <w:rFonts w:hint="eastAsia"/>
                <w:b/>
                <w:bCs/>
                <w:color w:val="0000E1"/>
                <w:sz w:val="27"/>
                <w:szCs w:val="27"/>
              </w:rPr>
              <w:t>（一）組前預備</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用六張咭紙分別寫下「婚盟」的六個特質。</w:t>
            </w:r>
          </w:p>
          <w:p w:rsidR="00000000" w:rsidRDefault="00325E39">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複印第一周工作紙</w:t>
            </w:r>
            <w:r>
              <w:rPr>
                <w:rFonts w:hint="eastAsia"/>
                <w:color w:val="F00078"/>
              </w:rPr>
              <w:t>1</w:t>
            </w:r>
            <w:r>
              <w:rPr>
                <w:rFonts w:hint="eastAsia"/>
                <w:color w:val="F00078"/>
              </w:rPr>
              <w:t>、</w:t>
            </w:r>
            <w:r>
              <w:rPr>
                <w:rFonts w:hint="eastAsia"/>
                <w:color w:val="F00078"/>
              </w:rPr>
              <w:t>2</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將座位圍成一個圓圈。</w:t>
            </w:r>
          </w:p>
          <w:p w:rsidR="00000000" w:rsidRDefault="00325E39">
            <w:pPr>
              <w:pStyle w:val="Web"/>
              <w:spacing w:before="150" w:beforeAutospacing="0" w:after="150" w:afterAutospacing="0" w:line="360" w:lineRule="auto"/>
              <w:rPr>
                <w:rFonts w:hint="eastAsia"/>
              </w:rPr>
            </w:pPr>
            <w:r>
              <w:rPr>
                <w:rFonts w:hint="eastAsia"/>
                <w:color w:val="F00078"/>
              </w:rPr>
              <w:t xml:space="preserve">4. </w:t>
            </w:r>
            <w:r>
              <w:rPr>
                <w:rFonts w:hint="eastAsia"/>
                <w:color w:val="F00078"/>
              </w:rPr>
              <w:t>提醒組員帶回在前言時所寫下的參考書</w:t>
            </w:r>
            <w:r>
              <w:rPr>
                <w:rFonts w:hint="eastAsia"/>
                <w:color w:val="F00078"/>
              </w:rPr>
              <w:t xml:space="preserve"> </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t xml:space="preserve">5. </w:t>
            </w:r>
            <w:r>
              <w:rPr>
                <w:rFonts w:hint="eastAsia"/>
                <w:color w:val="F00078"/>
              </w:rPr>
              <w:t>為組員禱告。</w:t>
            </w:r>
          </w:p>
          <w:p w:rsidR="00000000" w:rsidRDefault="00325E39">
            <w:pPr>
              <w:pStyle w:val="Web"/>
              <w:spacing w:before="150" w:beforeAutospacing="0" w:after="150" w:afterAutospacing="0" w:line="360" w:lineRule="auto"/>
              <w:rPr>
                <w:rFonts w:hint="eastAsia"/>
              </w:rPr>
            </w:pPr>
            <w:r>
              <w:rPr>
                <w:rFonts w:hint="eastAsia"/>
              </w:rPr>
              <w:t xml:space="preserve">　</w:t>
            </w:r>
          </w:p>
          <w:p w:rsidR="00000000" w:rsidRDefault="00325E39">
            <w:pPr>
              <w:pStyle w:val="Web"/>
              <w:spacing w:before="150" w:beforeAutospacing="0" w:after="150" w:afterAutospacing="0" w:line="360" w:lineRule="auto"/>
              <w:rPr>
                <w:rFonts w:hint="eastAsia"/>
              </w:rPr>
            </w:pPr>
            <w:r>
              <w:rPr>
                <w:rFonts w:hint="eastAsia"/>
                <w:b/>
                <w:bCs/>
                <w:color w:val="0000E1"/>
                <w:sz w:val="27"/>
                <w:szCs w:val="27"/>
              </w:rPr>
              <w:t>（二）開始小組</w:t>
            </w:r>
          </w:p>
          <w:p w:rsidR="00000000" w:rsidRDefault="00325E39">
            <w:pPr>
              <w:pStyle w:val="Web"/>
              <w:spacing w:before="150" w:beforeAutospacing="0" w:after="150" w:afterAutospacing="0" w:line="360" w:lineRule="auto"/>
              <w:rPr>
                <w:rFonts w:hint="eastAsia"/>
              </w:rPr>
            </w:pPr>
            <w:r>
              <w:rPr>
                <w:rFonts w:hint="eastAsia"/>
                <w:b/>
                <w:bCs/>
                <w:color w:val="008000"/>
              </w:rPr>
              <w:t>藉活動建立氣氛</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請其中一名組員說出兒女或自己名字的由來（為</w:t>
            </w:r>
            <w:r>
              <w:rPr>
                <w:rFonts w:hint="eastAsia"/>
                <w:color w:val="F00078"/>
              </w:rPr>
              <w:t xml:space="preserve"> </w:t>
            </w:r>
            <w:r>
              <w:rPr>
                <w:rFonts w:hint="eastAsia"/>
                <w:color w:val="F00078"/>
              </w:rPr>
              <w:t>何改那名字）。</w:t>
            </w:r>
          </w:p>
          <w:p w:rsidR="00000000" w:rsidRDefault="00325E39">
            <w:pPr>
              <w:pStyle w:val="Web"/>
              <w:spacing w:before="150" w:beforeAutospacing="0" w:after="150" w:afterAutospacing="0" w:line="360" w:lineRule="auto"/>
              <w:rPr>
                <w:rFonts w:hint="eastAsia"/>
              </w:rPr>
            </w:pPr>
            <w:r>
              <w:rPr>
                <w:rFonts w:hint="eastAsia"/>
                <w:color w:val="F00078"/>
              </w:rPr>
              <w:br/>
            </w:r>
            <w:r>
              <w:rPr>
                <w:rFonts w:hint="eastAsia"/>
                <w:b/>
                <w:bCs/>
                <w:color w:val="008000"/>
              </w:rPr>
              <w:t>開始</w:t>
            </w:r>
          </w:p>
          <w:p w:rsidR="00000000" w:rsidRDefault="00325E39">
            <w:pPr>
              <w:pStyle w:val="Web"/>
              <w:spacing w:before="150" w:beforeAutospacing="0" w:after="150" w:afterAutospacing="0" w:line="360" w:lineRule="auto"/>
              <w:ind w:left="-240" w:firstLine="240"/>
              <w:rPr>
                <w:rFonts w:hint="eastAsia"/>
              </w:rPr>
            </w:pPr>
            <w:r>
              <w:rPr>
                <w:rFonts w:hint="eastAsia"/>
                <w:color w:val="F00078"/>
              </w:rPr>
              <w:t xml:space="preserve">1. </w:t>
            </w:r>
            <w:r>
              <w:rPr>
                <w:rFonts w:hint="eastAsia"/>
                <w:color w:val="F00078"/>
              </w:rPr>
              <w:t>請組員回應：「現</w:t>
            </w:r>
            <w:r>
              <w:rPr>
                <w:rFonts w:hint="eastAsia"/>
                <w:color w:val="F00078"/>
              </w:rPr>
              <w:t>代婚姻面對著甚麼問題？」（在黑</w:t>
            </w:r>
            <w:r>
              <w:rPr>
                <w:rFonts w:hint="eastAsia"/>
                <w:color w:val="F00078"/>
              </w:rPr>
              <w:t xml:space="preserve"> </w:t>
            </w:r>
            <w:r>
              <w:rPr>
                <w:rFonts w:hint="eastAsia"/>
                <w:color w:val="F00078"/>
              </w:rPr>
              <w:t>板上寫下那些回應）。</w:t>
            </w:r>
          </w:p>
          <w:p w:rsidR="00000000" w:rsidRDefault="00325E39">
            <w:pPr>
              <w:pStyle w:val="Web"/>
              <w:spacing w:before="150" w:beforeAutospacing="0" w:after="150" w:afterAutospacing="0" w:line="360" w:lineRule="auto"/>
              <w:ind w:left="-240" w:firstLine="240"/>
              <w:rPr>
                <w:rFonts w:hint="eastAsia"/>
              </w:rPr>
            </w:pPr>
            <w:r>
              <w:rPr>
                <w:rFonts w:hint="eastAsia"/>
                <w:color w:val="F00078"/>
              </w:rPr>
              <w:t xml:space="preserve">2. </w:t>
            </w:r>
            <w:r>
              <w:rPr>
                <w:rFonts w:hint="eastAsia"/>
                <w:color w:val="F00078"/>
              </w:rPr>
              <w:t>重述這成長研習小組的方向和目標，並請求他們</w:t>
            </w:r>
            <w:r>
              <w:rPr>
                <w:rFonts w:hint="eastAsia"/>
                <w:color w:val="F00078"/>
              </w:rPr>
              <w:t xml:space="preserve"> </w:t>
            </w:r>
            <w:r>
              <w:rPr>
                <w:rFonts w:hint="eastAsia"/>
                <w:color w:val="F00078"/>
              </w:rPr>
              <w:t>多參與、記得自己的立約。</w:t>
            </w:r>
          </w:p>
          <w:p w:rsidR="00000000" w:rsidRDefault="00325E39">
            <w:pPr>
              <w:pStyle w:val="Web"/>
              <w:spacing w:before="150" w:beforeAutospacing="0" w:after="150" w:afterAutospacing="0" w:line="360" w:lineRule="auto"/>
              <w:rPr>
                <w:rFonts w:hint="eastAsia"/>
              </w:rPr>
            </w:pPr>
            <w:r>
              <w:rPr>
                <w:rFonts w:hint="eastAsia"/>
                <w:color w:val="F00078"/>
              </w:rPr>
              <w:br/>
            </w:r>
            <w:r>
              <w:rPr>
                <w:rFonts w:hint="eastAsia"/>
                <w:b/>
                <w:bCs/>
                <w:color w:val="008000"/>
              </w:rPr>
              <w:t>引言</w:t>
            </w:r>
          </w:p>
          <w:p w:rsidR="00000000" w:rsidRDefault="00325E39">
            <w:pPr>
              <w:pStyle w:val="Web"/>
              <w:spacing w:before="150" w:beforeAutospacing="0" w:after="150" w:afterAutospacing="0" w:line="360" w:lineRule="auto"/>
              <w:rPr>
                <w:rFonts w:hint="eastAsia"/>
              </w:rPr>
            </w:pPr>
            <w:r>
              <w:rPr>
                <w:rFonts w:hint="eastAsia"/>
                <w:color w:val="F00078"/>
              </w:rPr>
              <w:t>用下列的問題來幫助組員思想：</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婚禮中不同的禮儀，有甚麼含義？</w:t>
            </w:r>
          </w:p>
          <w:p w:rsidR="00000000" w:rsidRDefault="00325E39">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那些誓言是否有任何法律上的約束力？</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講授</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簡述盟約的意念，強調希伯來文</w:t>
            </w:r>
            <w:r>
              <w:rPr>
                <w:rFonts w:hint="eastAsia"/>
                <w:color w:val="F00078"/>
              </w:rPr>
              <w:t>"hesed"</w:t>
            </w:r>
            <w:r>
              <w:rPr>
                <w:rFonts w:hint="eastAsia"/>
                <w:color w:val="F00078"/>
              </w:rPr>
              <w:t>的意義。</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個人回應</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展示第一個標題。</w:t>
            </w:r>
          </w:p>
          <w:p w:rsidR="00000000" w:rsidRDefault="00325E39">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請組員翻閱並分享組員本，第一周習作（</w:t>
            </w:r>
            <w:r>
              <w:rPr>
                <w:rFonts w:hint="eastAsia"/>
                <w:color w:val="F00078"/>
              </w:rPr>
              <w:t>D</w:t>
            </w:r>
            <w:r>
              <w:rPr>
                <w:rFonts w:hint="eastAsia"/>
                <w:color w:val="F00078"/>
              </w:rPr>
              <w:t>）。</w:t>
            </w:r>
          </w:p>
          <w:p w:rsidR="00000000" w:rsidRDefault="00325E39">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強調在日常生活中流露忠誠和愛顧的重要。</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個案研究</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展示第二個標題並強調承擔責任的重要性。</w:t>
            </w:r>
          </w:p>
          <w:p w:rsidR="00000000" w:rsidRDefault="00325E39">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翻開組員本「婚盟與責任」那部分，討論卓文和榮</w:t>
            </w:r>
            <w:r>
              <w:rPr>
                <w:rFonts w:hint="eastAsia"/>
                <w:color w:val="F00078"/>
              </w:rPr>
              <w:t xml:space="preserve"> </w:t>
            </w:r>
            <w:r>
              <w:rPr>
                <w:rFonts w:hint="eastAsia"/>
                <w:color w:val="F00078"/>
              </w:rPr>
              <w:t>基的兩個個案：</w:t>
            </w:r>
          </w:p>
          <w:p w:rsidR="00000000" w:rsidRDefault="00325E39">
            <w:pPr>
              <w:pStyle w:val="Web"/>
              <w:spacing w:before="150" w:beforeAutospacing="0" w:after="150" w:afterAutospacing="0" w:line="360" w:lineRule="auto"/>
              <w:rPr>
                <w:rFonts w:hint="eastAsia"/>
              </w:rPr>
            </w:pPr>
            <w:r>
              <w:rPr>
                <w:rFonts w:hint="eastAsia"/>
                <w:color w:val="F00078"/>
              </w:rPr>
              <w:t>「誰應為那後果負責？」</w:t>
            </w:r>
          </w:p>
          <w:p w:rsidR="00000000" w:rsidRDefault="00325E39">
            <w:pPr>
              <w:pStyle w:val="Web"/>
              <w:spacing w:before="150" w:beforeAutospacing="0" w:after="150" w:afterAutospacing="0" w:line="360" w:lineRule="auto"/>
              <w:rPr>
                <w:rFonts w:hint="eastAsia"/>
              </w:rPr>
            </w:pPr>
            <w:r>
              <w:rPr>
                <w:rFonts w:hint="eastAsia"/>
                <w:color w:val="F00078"/>
              </w:rPr>
              <w:t>「如何才能停止那個『互相指責』的遊戲？」</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共同思想</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展示第三個標題。</w:t>
            </w:r>
          </w:p>
          <w:p w:rsidR="00000000" w:rsidRDefault="00325E39">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請他們隨口說出一些：</w:t>
            </w:r>
          </w:p>
          <w:p w:rsidR="00000000" w:rsidRDefault="00325E39">
            <w:pPr>
              <w:pStyle w:val="Web"/>
              <w:spacing w:before="150" w:beforeAutospacing="0" w:after="150" w:afterAutospacing="0" w:line="360" w:lineRule="auto"/>
              <w:rPr>
                <w:rFonts w:hint="eastAsia"/>
              </w:rPr>
            </w:pPr>
            <w:r>
              <w:rPr>
                <w:rFonts w:hint="eastAsia"/>
                <w:color w:val="F00078"/>
              </w:rPr>
              <w:t>「伴侶嘗試控制或限制自己的方法或方式。」</w:t>
            </w:r>
          </w:p>
          <w:p w:rsidR="00000000" w:rsidRDefault="00325E39">
            <w:pPr>
              <w:pStyle w:val="Web"/>
              <w:spacing w:before="150" w:beforeAutospacing="0" w:after="150" w:afterAutospacing="0" w:line="360" w:lineRule="auto"/>
              <w:rPr>
                <w:rFonts w:hint="eastAsia"/>
              </w:rPr>
            </w:pPr>
            <w:r>
              <w:rPr>
                <w:rFonts w:hint="eastAsia"/>
                <w:color w:val="F00078"/>
              </w:rPr>
              <w:t>「伴侶間能互相鼓勵的方法。」</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授課</w:t>
            </w:r>
          </w:p>
          <w:p w:rsidR="00000000" w:rsidRDefault="00325E39">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展示第四個標題。強調「感受」和「情緒」不能決</w:t>
            </w:r>
            <w:r>
              <w:rPr>
                <w:rFonts w:hint="eastAsia"/>
                <w:color w:val="F00078"/>
              </w:rPr>
              <w:t xml:space="preserve"> </w:t>
            </w:r>
            <w:r>
              <w:rPr>
                <w:rFonts w:hint="eastAsia"/>
                <w:color w:val="F00078"/>
              </w:rPr>
              <w:t>定關係的好壞，重點在指出其實夫妻間關係出現了</w:t>
            </w:r>
            <w:r>
              <w:rPr>
                <w:rFonts w:hint="eastAsia"/>
                <w:color w:val="F00078"/>
              </w:rPr>
              <w:t xml:space="preserve"> </w:t>
            </w:r>
            <w:r>
              <w:rPr>
                <w:rFonts w:hint="eastAsia"/>
                <w:color w:val="F00078"/>
              </w:rPr>
              <w:t>問題而已。</w:t>
            </w:r>
          </w:p>
          <w:p w:rsidR="00000000" w:rsidRDefault="00325E39">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展示第五個標題。提醒組員不可用盟約來作為要求</w:t>
            </w:r>
            <w:r>
              <w:rPr>
                <w:rFonts w:hint="eastAsia"/>
                <w:color w:val="F00078"/>
              </w:rPr>
              <w:t xml:space="preserve"> </w:t>
            </w:r>
            <w:r>
              <w:rPr>
                <w:rFonts w:hint="eastAsia"/>
                <w:color w:val="F00078"/>
              </w:rPr>
              <w:t>對方寬恕或任意妄為的藉口。</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伴侶各自分享</w:t>
            </w:r>
          </w:p>
          <w:p w:rsidR="00000000" w:rsidRDefault="00325E39">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展示第六個標題。簡述婚盟中的愛是不計較回報的</w:t>
            </w:r>
            <w:r>
              <w:rPr>
                <w:rFonts w:hint="eastAsia"/>
                <w:color w:val="F00078"/>
              </w:rPr>
              <w:t xml:space="preserve"> </w:t>
            </w:r>
            <w:r>
              <w:rPr>
                <w:rFonts w:hint="eastAsia"/>
                <w:color w:val="F00078"/>
              </w:rPr>
              <w:t>「行動」。</w:t>
            </w:r>
          </w:p>
          <w:p w:rsidR="00000000" w:rsidRDefault="00325E39">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請每對夫婦各佔一個地方，面對面望著對方的</w:t>
            </w:r>
            <w:r>
              <w:rPr>
                <w:rFonts w:hint="eastAsia"/>
                <w:color w:val="F00078"/>
              </w:rPr>
              <w:t xml:space="preserve"> </w:t>
            </w:r>
            <w:r>
              <w:rPr>
                <w:rFonts w:hint="eastAsia"/>
                <w:color w:val="F00078"/>
              </w:rPr>
              <w:t>眼晴，分享組員本，第一周習作（</w:t>
            </w:r>
            <w:r>
              <w:rPr>
                <w:rFonts w:hint="eastAsia"/>
                <w:color w:val="F00078"/>
              </w:rPr>
              <w:t>M</w:t>
            </w:r>
            <w:r>
              <w:rPr>
                <w:rFonts w:hint="eastAsia"/>
                <w:color w:val="F00078"/>
              </w:rPr>
              <w:t>）的答案。</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討論</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再集合小組。</w:t>
            </w:r>
          </w:p>
          <w:p w:rsidR="00000000" w:rsidRDefault="00325E39">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請組員分享盟約與合約的分別。</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伴侶各自分享</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夫婦再面對面，討論分享自己所想訂立的合約。</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尋找聖經</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完成第一周工作紙</w:t>
            </w:r>
            <w:r>
              <w:rPr>
                <w:rFonts w:hint="eastAsia"/>
                <w:color w:val="F00078"/>
              </w:rPr>
              <w:t>1</w:t>
            </w:r>
            <w:r>
              <w:rPr>
                <w:rFonts w:hint="eastAsia"/>
                <w:color w:val="F00078"/>
              </w:rPr>
              <w:t>，並給每對夫婦兩分鐘來互相</w:t>
            </w:r>
            <w:r>
              <w:rPr>
                <w:rFonts w:hint="eastAsia"/>
                <w:color w:val="F00078"/>
              </w:rPr>
              <w:t xml:space="preserve"> </w:t>
            </w:r>
            <w:r>
              <w:rPr>
                <w:rFonts w:hint="eastAsia"/>
                <w:color w:val="F00078"/>
              </w:rPr>
              <w:t>分享。</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講授</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總結並強調重新立約的部分。</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實踐</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請每對夫婦重新思想及確定他們希望達成的目標和訂立的合約。</w:t>
            </w:r>
          </w:p>
          <w:p w:rsidR="00000000" w:rsidRDefault="00325E39">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前瞻</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簡述下周將從神與人所立盟約的角度</w:t>
            </w:r>
            <w:r>
              <w:rPr>
                <w:rFonts w:hint="eastAsia"/>
                <w:color w:val="F00078"/>
              </w:rPr>
              <w:t>來理解婚盟。</w:t>
            </w:r>
          </w:p>
          <w:p w:rsidR="00000000" w:rsidRDefault="00325E39">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派發第一周工作紙</w:t>
            </w:r>
            <w:r>
              <w:rPr>
                <w:rFonts w:hint="eastAsia"/>
                <w:color w:val="F00078"/>
              </w:rPr>
              <w:t xml:space="preserve"> 2</w:t>
            </w:r>
            <w:r>
              <w:rPr>
                <w:rFonts w:hint="eastAsia"/>
                <w:color w:val="F00078"/>
              </w:rPr>
              <w:t>，完成後下次帶回來。</w:t>
            </w:r>
          </w:p>
          <w:p w:rsidR="00000000" w:rsidRDefault="00325E39">
            <w:pPr>
              <w:pStyle w:val="Web"/>
              <w:spacing w:before="150" w:beforeAutospacing="0" w:after="150" w:afterAutospacing="0" w:line="360" w:lineRule="auto"/>
              <w:rPr>
                <w:rFonts w:hint="eastAsia"/>
              </w:rPr>
            </w:pPr>
            <w:r>
              <w:rPr>
                <w:rFonts w:hint="eastAsia"/>
              </w:rPr>
              <w:t xml:space="preserve">　</w:t>
            </w:r>
          </w:p>
          <w:p w:rsidR="00000000" w:rsidRDefault="00325E39">
            <w:pPr>
              <w:pStyle w:val="Web"/>
              <w:spacing w:before="150" w:beforeAutospacing="0" w:after="150" w:afterAutospacing="0" w:line="360" w:lineRule="auto"/>
              <w:rPr>
                <w:rFonts w:hint="eastAsia"/>
              </w:rPr>
            </w:pPr>
            <w:r>
              <w:rPr>
                <w:rFonts w:hint="eastAsia"/>
                <w:b/>
                <w:bCs/>
                <w:color w:val="F00078"/>
              </w:rPr>
              <w:t>第一周</w:t>
            </w:r>
          </w:p>
          <w:p w:rsidR="00000000" w:rsidRDefault="00325E39">
            <w:pPr>
              <w:pStyle w:val="Web"/>
              <w:spacing w:before="150" w:beforeAutospacing="0" w:after="150" w:afterAutospacing="0" w:line="360" w:lineRule="auto"/>
              <w:rPr>
                <w:rFonts w:hint="eastAsia"/>
              </w:rPr>
            </w:pPr>
            <w:r>
              <w:rPr>
                <w:rFonts w:hint="eastAsia"/>
                <w:b/>
                <w:bCs/>
                <w:color w:val="F00078"/>
              </w:rPr>
              <w:t>婚之盟</w:t>
            </w:r>
          </w:p>
          <w:p w:rsidR="00000000" w:rsidRDefault="00325E39">
            <w:pPr>
              <w:pStyle w:val="Web"/>
              <w:spacing w:before="150" w:beforeAutospacing="0" w:after="150" w:afterAutospacing="0" w:line="360" w:lineRule="auto"/>
              <w:rPr>
                <w:rFonts w:hint="eastAsia"/>
              </w:rPr>
            </w:pPr>
            <w:r>
              <w:rPr>
                <w:rFonts w:hint="eastAsia"/>
                <w:b/>
                <w:bCs/>
                <w:color w:val="008000"/>
              </w:rPr>
              <w:t>工作紙</w:t>
            </w:r>
            <w:r>
              <w:rPr>
                <w:rFonts w:hint="eastAsia"/>
                <w:b/>
                <w:bCs/>
                <w:color w:val="008000"/>
              </w:rPr>
              <w:t xml:space="preserve"> 1</w:t>
            </w:r>
          </w:p>
          <w:p w:rsidR="00000000" w:rsidRDefault="00325E39">
            <w:pPr>
              <w:pStyle w:val="Web"/>
              <w:spacing w:before="150" w:beforeAutospacing="0" w:after="150" w:afterAutospacing="0" w:line="360" w:lineRule="auto"/>
              <w:rPr>
                <w:rFonts w:hint="eastAsia"/>
              </w:rPr>
            </w:pPr>
            <w:r>
              <w:rPr>
                <w:rFonts w:hint="eastAsia"/>
              </w:rPr>
              <w:t xml:space="preserve">　</w:t>
            </w:r>
          </w:p>
          <w:p w:rsidR="00000000" w:rsidRDefault="00325E39">
            <w:pPr>
              <w:pStyle w:val="Web"/>
              <w:spacing w:before="150" w:beforeAutospacing="0" w:after="150" w:afterAutospacing="0" w:line="360" w:lineRule="auto"/>
              <w:rPr>
                <w:rFonts w:hint="eastAsia"/>
              </w:rPr>
            </w:pPr>
            <w:r>
              <w:rPr>
                <w:rFonts w:hint="eastAsia"/>
                <w:b/>
                <w:bCs/>
                <w:color w:val="0000E1"/>
                <w:sz w:val="27"/>
                <w:szCs w:val="27"/>
              </w:rPr>
              <w:t>題目：聖經中的結盟者</w:t>
            </w:r>
          </w:p>
          <w:p w:rsidR="00000000" w:rsidRDefault="00325E39">
            <w:pPr>
              <w:pStyle w:val="Web"/>
              <w:spacing w:before="150" w:beforeAutospacing="0" w:after="150" w:afterAutospacing="0" w:line="360" w:lineRule="auto"/>
              <w:rPr>
                <w:rFonts w:hint="eastAsia"/>
              </w:rPr>
            </w:pPr>
            <w:r>
              <w:rPr>
                <w:rFonts w:hint="eastAsia"/>
                <w:color w:val="F00078"/>
              </w:rPr>
              <w:t>以下經文全部都是描述一些聖經人物如何彼此結盟。閱讀後請回答下列問題：</w:t>
            </w:r>
          </w:p>
          <w:tbl>
            <w:tblPr>
              <w:tblW w:w="5000" w:type="pct"/>
              <w:jc w:val="center"/>
              <w:tblCellSpacing w:w="0" w:type="dxa"/>
              <w:tblBorders>
                <w:top w:val="outset" w:sz="6" w:space="0" w:color="0000E1"/>
                <w:left w:val="outset" w:sz="6" w:space="0" w:color="0000E1"/>
                <w:bottom w:val="outset" w:sz="6" w:space="0" w:color="0000E1"/>
                <w:right w:val="outset" w:sz="6" w:space="0" w:color="0000E1"/>
              </w:tblBorders>
              <w:tblCellMar>
                <w:left w:w="0" w:type="dxa"/>
                <w:right w:w="0" w:type="dxa"/>
              </w:tblCellMar>
              <w:tblLook w:val="04A0" w:firstRow="1" w:lastRow="0" w:firstColumn="1" w:lastColumn="0" w:noHBand="0" w:noVBand="1"/>
            </w:tblPr>
            <w:tblGrid>
              <w:gridCol w:w="1907"/>
              <w:gridCol w:w="4062"/>
              <w:gridCol w:w="2321"/>
            </w:tblGrid>
            <w:tr w:rsidR="00000000">
              <w:trPr>
                <w:tblCellSpacing w:w="0" w:type="dxa"/>
                <w:jc w:val="center"/>
              </w:trPr>
              <w:tc>
                <w:tcPr>
                  <w:tcW w:w="115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路得與拿俄米</w:t>
                  </w:r>
                </w:p>
              </w:tc>
              <w:tc>
                <w:tcPr>
                  <w:tcW w:w="245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得一</w:t>
                  </w:r>
                  <w:r>
                    <w:rPr>
                      <w:rFonts w:hint="eastAsia"/>
                      <w:color w:val="F00078"/>
                    </w:rPr>
                    <w:t>1-22 </w:t>
                  </w:r>
                </w:p>
              </w:tc>
              <w:tc>
                <w:tcPr>
                  <w:tcW w:w="140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1   2   3   4   5   6</w:t>
                  </w:r>
                </w:p>
              </w:tc>
            </w:tr>
            <w:tr w:rsidR="00000000">
              <w:trPr>
                <w:tblCellSpacing w:w="0" w:type="dxa"/>
                <w:jc w:val="center"/>
              </w:trPr>
              <w:tc>
                <w:tcPr>
                  <w:tcW w:w="115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約拿單與大衛</w:t>
                  </w:r>
                  <w:r>
                    <w:rPr>
                      <w:rFonts w:hint="eastAsia"/>
                      <w:color w:val="F00078"/>
                    </w:rPr>
                    <w:t> </w:t>
                  </w:r>
                </w:p>
              </w:tc>
              <w:tc>
                <w:tcPr>
                  <w:tcW w:w="245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撒上十八：</w:t>
                  </w:r>
                  <w:r>
                    <w:rPr>
                      <w:rFonts w:hint="eastAsia"/>
                      <w:color w:val="F00078"/>
                    </w:rPr>
                    <w:t>1-4</w:t>
                  </w:r>
                  <w:r>
                    <w:rPr>
                      <w:rFonts w:hint="eastAsia"/>
                      <w:color w:val="F00078"/>
                    </w:rPr>
                    <w:t>，十九：</w:t>
                  </w:r>
                  <w:r>
                    <w:rPr>
                      <w:rFonts w:hint="eastAsia"/>
                      <w:color w:val="F00078"/>
                    </w:rPr>
                    <w:t>1-7</w:t>
                  </w:r>
                  <w:r>
                    <w:rPr>
                      <w:rFonts w:hint="eastAsia"/>
                      <w:color w:val="F00078"/>
                    </w:rPr>
                    <w:t>，二十：</w:t>
                  </w:r>
                  <w:r>
                    <w:rPr>
                      <w:rFonts w:hint="eastAsia"/>
                      <w:color w:val="F00078"/>
                    </w:rPr>
                    <w:t>1-42</w:t>
                  </w:r>
                </w:p>
              </w:tc>
              <w:tc>
                <w:tcPr>
                  <w:tcW w:w="140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1   2   3   4   5   6</w:t>
                  </w:r>
                </w:p>
              </w:tc>
            </w:tr>
            <w:tr w:rsidR="00000000">
              <w:trPr>
                <w:tblCellSpacing w:w="0" w:type="dxa"/>
                <w:jc w:val="center"/>
              </w:trPr>
              <w:tc>
                <w:tcPr>
                  <w:tcW w:w="115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喇合與探子</w:t>
                  </w:r>
                  <w:r>
                    <w:rPr>
                      <w:rFonts w:hint="eastAsia"/>
                      <w:color w:val="F00078"/>
                    </w:rPr>
                    <w:t> </w:t>
                  </w:r>
                </w:p>
              </w:tc>
              <w:tc>
                <w:tcPr>
                  <w:tcW w:w="245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書二：</w:t>
                  </w:r>
                  <w:r>
                    <w:rPr>
                      <w:rFonts w:hint="eastAsia"/>
                      <w:color w:val="F00078"/>
                    </w:rPr>
                    <w:t>1-2</w:t>
                  </w:r>
                </w:p>
              </w:tc>
              <w:tc>
                <w:tcPr>
                  <w:tcW w:w="140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1   2   3   4   5   6</w:t>
                  </w:r>
                </w:p>
              </w:tc>
            </w:tr>
            <w:tr w:rsidR="00000000">
              <w:trPr>
                <w:tblCellSpacing w:w="0" w:type="dxa"/>
                <w:jc w:val="center"/>
              </w:trPr>
              <w:tc>
                <w:tcPr>
                  <w:tcW w:w="115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雅各和約瑟</w:t>
                  </w:r>
                </w:p>
              </w:tc>
              <w:tc>
                <w:tcPr>
                  <w:tcW w:w="245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創四十七：</w:t>
                  </w:r>
                  <w:r>
                    <w:rPr>
                      <w:rFonts w:hint="eastAsia"/>
                      <w:color w:val="F00078"/>
                    </w:rPr>
                    <w:t>29-32</w:t>
                  </w:r>
                  <w:r>
                    <w:rPr>
                      <w:rFonts w:hint="eastAsia"/>
                      <w:color w:val="F00078"/>
                    </w:rPr>
                    <w:t>，四十九：</w:t>
                  </w:r>
                  <w:r>
                    <w:rPr>
                      <w:rFonts w:hint="eastAsia"/>
                      <w:color w:val="F00078"/>
                    </w:rPr>
                    <w:t>29</w:t>
                  </w:r>
                  <w:r>
                    <w:rPr>
                      <w:rFonts w:hint="eastAsia"/>
                      <w:color w:val="F00078"/>
                    </w:rPr>
                    <w:t>至五：十</w:t>
                  </w:r>
                  <w:r>
                    <w:rPr>
                      <w:rFonts w:hint="eastAsia"/>
                      <w:color w:val="F00078"/>
                    </w:rPr>
                    <w:t>14</w:t>
                  </w:r>
                </w:p>
              </w:tc>
              <w:tc>
                <w:tcPr>
                  <w:tcW w:w="1400" w:type="pct"/>
                  <w:tcBorders>
                    <w:top w:val="outset" w:sz="6" w:space="0" w:color="0000E1"/>
                    <w:left w:val="outset" w:sz="6" w:space="0" w:color="0000E1"/>
                    <w:bottom w:val="outset" w:sz="6" w:space="0" w:color="0000E1"/>
                    <w:right w:val="outset" w:sz="6" w:space="0" w:color="0000E1"/>
                  </w:tcBorders>
                  <w:vAlign w:val="center"/>
                  <w:hideMark/>
                </w:tcPr>
                <w:p w:rsidR="00000000" w:rsidRDefault="00325E39">
                  <w:pPr>
                    <w:pStyle w:val="Web"/>
                    <w:spacing w:before="30" w:beforeAutospacing="0" w:after="30" w:afterAutospacing="0" w:line="360" w:lineRule="auto"/>
                    <w:ind w:left="75"/>
                  </w:pPr>
                  <w:r>
                    <w:rPr>
                      <w:rFonts w:hint="eastAsia"/>
                      <w:color w:val="F00078"/>
                    </w:rPr>
                    <w:t>1   2   3   4   5   6</w:t>
                  </w:r>
                </w:p>
              </w:tc>
            </w:tr>
          </w:tbl>
          <w:p w:rsidR="00000000" w:rsidRDefault="00325E39">
            <w:pPr>
              <w:pStyle w:val="Web"/>
              <w:spacing w:before="150" w:beforeAutospacing="0" w:after="150" w:afterAutospacing="0" w:line="360" w:lineRule="auto"/>
              <w:rPr>
                <w:rFonts w:hint="eastAsia"/>
              </w:rPr>
            </w:pPr>
            <w:r>
              <w:rPr>
                <w:rFonts w:hint="eastAsia"/>
                <w:color w:val="F00078"/>
              </w:rPr>
              <w:br/>
              <w:t xml:space="preserve">1. </w:t>
            </w:r>
            <w:r>
              <w:rPr>
                <w:rFonts w:hint="eastAsia"/>
                <w:color w:val="F00078"/>
              </w:rPr>
              <w:t>他們建立了甚麼盟約？</w:t>
            </w:r>
          </w:p>
          <w:p w:rsidR="00000000" w:rsidRDefault="00325E39">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請你運用以下六個盟約特質的提示，圈出上述盟約</w:t>
            </w:r>
            <w:r>
              <w:rPr>
                <w:rFonts w:hint="eastAsia"/>
                <w:color w:val="F00078"/>
              </w:rPr>
              <w:t xml:space="preserve"> </w:t>
            </w:r>
            <w:r>
              <w:rPr>
                <w:rFonts w:hint="eastAsia"/>
                <w:color w:val="F00078"/>
              </w:rPr>
              <w:t>中有否出現這些特質？</w:t>
            </w:r>
          </w:p>
          <w:p w:rsidR="00000000" w:rsidRDefault="00325E39">
            <w:pPr>
              <w:pStyle w:val="Web"/>
              <w:spacing w:before="150" w:beforeAutospacing="0" w:after="150" w:afterAutospacing="0" w:line="360" w:lineRule="auto"/>
              <w:rPr>
                <w:rFonts w:hint="eastAsia"/>
                <w:sz w:val="20"/>
                <w:szCs w:val="20"/>
              </w:rPr>
            </w:pPr>
            <w:r>
              <w:rPr>
                <w:rFonts w:hint="eastAsia"/>
                <w:sz w:val="20"/>
                <w:szCs w:val="20"/>
              </w:rPr>
              <w:t xml:space="preserve">　</w:t>
            </w:r>
          </w:p>
          <w:p w:rsidR="00000000" w:rsidRDefault="00325E39">
            <w:pPr>
              <w:pStyle w:val="Web"/>
              <w:spacing w:before="150" w:beforeAutospacing="0" w:after="150" w:afterAutospacing="0" w:line="360" w:lineRule="auto"/>
              <w:rPr>
                <w:rFonts w:hint="eastAsia"/>
              </w:rPr>
            </w:pPr>
            <w:r>
              <w:rPr>
                <w:rFonts w:hint="eastAsia"/>
                <w:b/>
                <w:bCs/>
                <w:color w:val="008000"/>
              </w:rPr>
              <w:t>盟約的六個特質是：</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盟約是愛顧、忠誠的成果。</w:t>
            </w:r>
          </w:p>
          <w:p w:rsidR="00000000" w:rsidRDefault="00325E39">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盟約中的伴侶承擔責任，並不逃避。</w:t>
            </w:r>
          </w:p>
          <w:p w:rsidR="00000000" w:rsidRDefault="00325E39">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盟約是基於自由的選擇。</w:t>
            </w:r>
          </w:p>
          <w:p w:rsidR="00000000" w:rsidRDefault="00325E39">
            <w:pPr>
              <w:pStyle w:val="Web"/>
              <w:spacing w:before="150" w:beforeAutospacing="0" w:after="150" w:afterAutospacing="0" w:line="360" w:lineRule="auto"/>
              <w:rPr>
                <w:rFonts w:hint="eastAsia"/>
              </w:rPr>
            </w:pPr>
            <w:r>
              <w:rPr>
                <w:rFonts w:hint="eastAsia"/>
                <w:color w:val="F00078"/>
              </w:rPr>
              <w:t xml:space="preserve">4. </w:t>
            </w:r>
            <w:r>
              <w:rPr>
                <w:rFonts w:hint="eastAsia"/>
                <w:color w:val="F00078"/>
              </w:rPr>
              <w:t>盟約是基於行動，而非感覺。</w:t>
            </w:r>
          </w:p>
          <w:p w:rsidR="00000000" w:rsidRDefault="00325E39">
            <w:pPr>
              <w:pStyle w:val="Web"/>
              <w:spacing w:before="150" w:beforeAutospacing="0" w:after="150" w:afterAutospacing="0" w:line="360" w:lineRule="auto"/>
              <w:rPr>
                <w:rFonts w:hint="eastAsia"/>
              </w:rPr>
            </w:pPr>
            <w:r>
              <w:rPr>
                <w:rFonts w:hint="eastAsia"/>
                <w:color w:val="F00078"/>
              </w:rPr>
              <w:t xml:space="preserve">5. </w:t>
            </w:r>
            <w:r>
              <w:rPr>
                <w:rFonts w:hint="eastAsia"/>
                <w:color w:val="F00078"/>
              </w:rPr>
              <w:t>盟約關係是需要培育的。</w:t>
            </w:r>
          </w:p>
          <w:p w:rsidR="00000000" w:rsidRDefault="00325E39">
            <w:pPr>
              <w:pStyle w:val="Web"/>
              <w:spacing w:before="150" w:beforeAutospacing="0" w:after="150" w:afterAutospacing="0" w:line="360" w:lineRule="auto"/>
              <w:rPr>
                <w:rFonts w:hint="eastAsia"/>
              </w:rPr>
            </w:pPr>
            <w:r>
              <w:rPr>
                <w:rFonts w:hint="eastAsia"/>
                <w:color w:val="F00078"/>
              </w:rPr>
              <w:t xml:space="preserve">6. </w:t>
            </w:r>
            <w:r>
              <w:rPr>
                <w:rFonts w:hint="eastAsia"/>
                <w:color w:val="F00078"/>
              </w:rPr>
              <w:t>盟約是自願的委身。</w:t>
            </w:r>
          </w:p>
          <w:p w:rsidR="00000000" w:rsidRDefault="00325E39">
            <w:pPr>
              <w:pStyle w:val="Web"/>
              <w:spacing w:before="150" w:beforeAutospacing="0" w:after="150" w:afterAutospacing="0" w:line="360" w:lineRule="auto"/>
              <w:rPr>
                <w:rFonts w:hint="eastAsia"/>
              </w:rPr>
            </w:pPr>
            <w:r>
              <w:rPr>
                <w:rFonts w:hint="eastAsia"/>
              </w:rPr>
              <w:t xml:space="preserve">　</w:t>
            </w:r>
          </w:p>
          <w:p w:rsidR="00000000" w:rsidRDefault="00325E39">
            <w:pPr>
              <w:pStyle w:val="Web"/>
              <w:spacing w:before="150" w:beforeAutospacing="0" w:after="150" w:afterAutospacing="0" w:line="360" w:lineRule="auto"/>
              <w:rPr>
                <w:rFonts w:hint="eastAsia"/>
              </w:rPr>
            </w:pPr>
            <w:r>
              <w:rPr>
                <w:rFonts w:hint="eastAsia"/>
                <w:b/>
                <w:bCs/>
                <w:color w:val="F00078"/>
              </w:rPr>
              <w:t>第一周</w:t>
            </w:r>
          </w:p>
          <w:p w:rsidR="00000000" w:rsidRDefault="00325E39">
            <w:pPr>
              <w:pStyle w:val="Web"/>
              <w:spacing w:before="150" w:beforeAutospacing="0" w:after="150" w:afterAutospacing="0" w:line="360" w:lineRule="auto"/>
              <w:rPr>
                <w:rFonts w:hint="eastAsia"/>
              </w:rPr>
            </w:pPr>
            <w:r>
              <w:rPr>
                <w:rFonts w:hint="eastAsia"/>
                <w:b/>
                <w:bCs/>
                <w:color w:val="F00078"/>
              </w:rPr>
              <w:t>婚之盟</w:t>
            </w:r>
          </w:p>
          <w:p w:rsidR="00000000" w:rsidRDefault="00325E39">
            <w:pPr>
              <w:pStyle w:val="Web"/>
              <w:spacing w:before="150" w:beforeAutospacing="0" w:after="150" w:afterAutospacing="0" w:line="360" w:lineRule="auto"/>
              <w:rPr>
                <w:rFonts w:hint="eastAsia"/>
              </w:rPr>
            </w:pPr>
            <w:r>
              <w:rPr>
                <w:rFonts w:hint="eastAsia"/>
                <w:b/>
                <w:bCs/>
                <w:color w:val="008000"/>
              </w:rPr>
              <w:t>工作紙</w:t>
            </w:r>
            <w:r>
              <w:rPr>
                <w:rFonts w:hint="eastAsia"/>
                <w:b/>
                <w:bCs/>
                <w:color w:val="008000"/>
              </w:rPr>
              <w:t xml:space="preserve"> 2</w:t>
            </w:r>
          </w:p>
          <w:p w:rsidR="00000000" w:rsidRDefault="00325E39">
            <w:pPr>
              <w:pStyle w:val="Web"/>
              <w:spacing w:before="150" w:beforeAutospacing="0" w:after="150" w:afterAutospacing="0" w:line="360" w:lineRule="auto"/>
              <w:rPr>
                <w:rFonts w:hint="eastAsia"/>
              </w:rPr>
            </w:pPr>
            <w:r>
              <w:rPr>
                <w:rFonts w:hint="eastAsia"/>
                <w:color w:val="F00078"/>
              </w:rPr>
              <w:br/>
            </w:r>
            <w:r>
              <w:rPr>
                <w:rFonts w:hint="eastAsia"/>
                <w:b/>
                <w:bCs/>
                <w:color w:val="0000E1"/>
                <w:sz w:val="27"/>
                <w:szCs w:val="27"/>
              </w:rPr>
              <w:t>題目：婚盟中的體驗</w:t>
            </w:r>
          </w:p>
          <w:p w:rsidR="00000000" w:rsidRDefault="00325E39">
            <w:pPr>
              <w:pStyle w:val="Web"/>
              <w:spacing w:before="150" w:beforeAutospacing="0" w:after="150" w:afterAutospacing="0" w:line="360" w:lineRule="auto"/>
              <w:rPr>
                <w:rFonts w:hint="eastAsia"/>
              </w:rPr>
            </w:pPr>
            <w:r>
              <w:rPr>
                <w:rFonts w:hint="eastAsia"/>
                <w:color w:val="F00078"/>
              </w:rPr>
              <w:t>回答以下問題，並嘗試在自己的婚姻生活中列舉例證。</w:t>
            </w:r>
          </w:p>
          <w:p w:rsidR="00000000" w:rsidRDefault="00325E39">
            <w:pPr>
              <w:pStyle w:val="Web"/>
              <w:spacing w:before="150" w:beforeAutospacing="0" w:after="150" w:afterAutospacing="0" w:line="360" w:lineRule="auto"/>
              <w:rPr>
                <w:rFonts w:hint="eastAsia"/>
              </w:rPr>
            </w:pPr>
            <w:r>
              <w:rPr>
                <w:rFonts w:hint="eastAsia"/>
                <w:color w:val="F00078"/>
              </w:rPr>
              <w:t>在你的婚姻裡，怎樣使你能夠經驗婚盟關係的每一個特質？</w:t>
            </w:r>
          </w:p>
          <w:p w:rsidR="00000000" w:rsidRDefault="00325E39">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無條件的愛</w:t>
            </w:r>
          </w:p>
          <w:p w:rsidR="00000000" w:rsidRDefault="00325E39">
            <w:pPr>
              <w:pStyle w:val="Web"/>
              <w:spacing w:before="150" w:beforeAutospacing="0" w:after="150" w:afterAutospacing="0" w:line="360" w:lineRule="auto"/>
              <w:rPr>
                <w:rFonts w:hint="eastAsia"/>
              </w:rPr>
            </w:pPr>
            <w:r>
              <w:rPr>
                <w:rFonts w:hint="eastAsia"/>
                <w:color w:val="F00078"/>
                <w:u w:val="single"/>
              </w:rPr>
              <w:t xml:space="preserve">　　　　　　　　　　　　　　　　　　　　　　　　　　　　　　　　　　　　　　　　　　　　　　　　　　　　　　　　</w:t>
            </w:r>
          </w:p>
          <w:p w:rsidR="00000000" w:rsidRDefault="00325E39">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br/>
            </w:r>
            <w:r>
              <w:rPr>
                <w:rFonts w:hint="eastAsia"/>
                <w:color w:val="F00078"/>
              </w:rPr>
              <w:br/>
              <w:t xml:space="preserve">2. </w:t>
            </w:r>
            <w:r>
              <w:rPr>
                <w:rFonts w:hint="eastAsia"/>
                <w:color w:val="F00078"/>
              </w:rPr>
              <w:t>寬恕</w:t>
            </w:r>
          </w:p>
          <w:p w:rsidR="00000000" w:rsidRDefault="00325E39">
            <w:pPr>
              <w:pStyle w:val="Web"/>
              <w:spacing w:before="150" w:beforeAutospacing="0" w:after="150" w:afterAutospacing="0" w:line="360" w:lineRule="auto"/>
              <w:rPr>
                <w:rFonts w:hint="eastAsia"/>
              </w:rPr>
            </w:pPr>
            <w:r>
              <w:rPr>
                <w:rFonts w:hint="eastAsia"/>
                <w:color w:val="F00078"/>
                <w:u w:val="single"/>
              </w:rPr>
              <w:t xml:space="preserve">　　　　　　　　　　　　　　　　　　　　　　　　　　　　　　　　　　　　　　　　　　　　　　　　　　　　　　　　</w:t>
            </w:r>
          </w:p>
          <w:p w:rsidR="00000000" w:rsidRDefault="00325E39">
            <w:pPr>
              <w:pStyle w:val="Web"/>
              <w:spacing w:before="150" w:beforeAutospacing="0" w:after="150" w:afterAutospacing="0" w:line="360" w:lineRule="auto"/>
              <w:rPr>
                <w:rFonts w:hint="eastAsia"/>
              </w:rPr>
            </w:pPr>
            <w:r>
              <w:rPr>
                <w:rFonts w:hint="eastAsia"/>
                <w:color w:val="F00078"/>
                <w:u w:val="single"/>
              </w:rPr>
              <w:t xml:space="preserve">　　　　　　　　　　　　　　　　　　　　　　　　　　　　　　　　　　　　　　　　　　　　　　　　　　　　　　　　</w:t>
            </w:r>
          </w:p>
          <w:p w:rsidR="00000000" w:rsidRDefault="00325E39">
            <w:pPr>
              <w:pStyle w:val="Web"/>
              <w:spacing w:before="150" w:beforeAutospacing="0" w:after="150" w:afterAutospacing="0" w:line="360" w:lineRule="auto"/>
              <w:rPr>
                <w:rFonts w:hint="eastAsia"/>
              </w:rPr>
            </w:pPr>
            <w:r>
              <w:rPr>
                <w:rFonts w:hint="eastAsia"/>
                <w:color w:val="F00078"/>
              </w:rPr>
              <w:br/>
              <w:t xml:space="preserve">3. </w:t>
            </w:r>
            <w:r>
              <w:rPr>
                <w:rFonts w:hint="eastAsia"/>
                <w:color w:val="F00078"/>
              </w:rPr>
              <w:t>安慰</w:t>
            </w:r>
          </w:p>
          <w:p w:rsidR="00000000" w:rsidRDefault="00325E39">
            <w:pPr>
              <w:pStyle w:val="Web"/>
              <w:spacing w:before="150" w:beforeAutospacing="0" w:after="150" w:afterAutospacing="0" w:line="360" w:lineRule="auto"/>
              <w:rPr>
                <w:rFonts w:hint="eastAsia"/>
              </w:rPr>
            </w:pPr>
            <w:r>
              <w:rPr>
                <w:rFonts w:hint="eastAsia"/>
                <w:color w:val="F00078"/>
                <w:u w:val="single"/>
              </w:rPr>
              <w:t xml:space="preserve">　　　　　　　　　　　　　　　　　　　　　　　　　　　　　　　　　　　　　　　　　　　　　　　　　　　　　　　　</w:t>
            </w:r>
          </w:p>
          <w:p w:rsidR="00000000" w:rsidRDefault="00325E39">
            <w:pPr>
              <w:pStyle w:val="Web"/>
              <w:spacing w:before="150" w:beforeAutospacing="0" w:after="150" w:afterAutospacing="0" w:line="360" w:lineRule="auto"/>
              <w:rPr>
                <w:rFonts w:hint="eastAsia"/>
              </w:rPr>
            </w:pPr>
            <w:r>
              <w:rPr>
                <w:rFonts w:hint="eastAsia"/>
                <w:color w:val="F00078"/>
                <w:u w:val="single"/>
              </w:rPr>
              <w:t xml:space="preserve">　　　　　　　　　　　　　　　　　　　　　　　　　　　　　　　　　　　　　　　　　　　　　　　　　　　　　　　　</w:t>
            </w:r>
          </w:p>
          <w:p w:rsidR="00000000" w:rsidRDefault="00325E39">
            <w:pPr>
              <w:pStyle w:val="Web"/>
              <w:spacing w:before="150" w:beforeAutospacing="0" w:after="150" w:afterAutospacing="0" w:line="360" w:lineRule="auto"/>
              <w:rPr>
                <w:rFonts w:hint="eastAsia"/>
              </w:rPr>
            </w:pPr>
            <w:r>
              <w:rPr>
                <w:rFonts w:hint="eastAsia"/>
                <w:color w:val="F00078"/>
              </w:rPr>
              <w:br/>
              <w:t xml:space="preserve">4. </w:t>
            </w:r>
            <w:r>
              <w:rPr>
                <w:rFonts w:hint="eastAsia"/>
                <w:color w:val="F00078"/>
              </w:rPr>
              <w:t>盼望</w:t>
            </w:r>
          </w:p>
          <w:p w:rsidR="00000000" w:rsidRDefault="00325E39">
            <w:pPr>
              <w:pStyle w:val="Web"/>
              <w:spacing w:before="150" w:beforeAutospacing="0" w:after="150" w:afterAutospacing="0" w:line="360" w:lineRule="auto"/>
              <w:rPr>
                <w:rFonts w:hint="eastAsia"/>
              </w:rPr>
            </w:pPr>
            <w:r>
              <w:rPr>
                <w:rFonts w:hint="eastAsia"/>
                <w:color w:val="F00078"/>
                <w:u w:val="single"/>
              </w:rPr>
              <w:t xml:space="preserve">　　　　　　　　　　　　　　　　　　　　　　　　　　　　　　　　　　　　　　　　　　　　　　　　　　　　　　　　</w:t>
            </w:r>
          </w:p>
          <w:p w:rsidR="00000000" w:rsidRDefault="00325E39">
            <w:pPr>
              <w:pStyle w:val="Web"/>
              <w:spacing w:before="150" w:beforeAutospacing="0" w:after="150" w:afterAutospacing="0" w:line="360" w:lineRule="auto"/>
              <w:rPr>
                <w:rFonts w:hint="eastAsia"/>
              </w:rPr>
            </w:pPr>
            <w:r>
              <w:rPr>
                <w:rFonts w:hint="eastAsia"/>
                <w:color w:val="F00078"/>
                <w:u w:val="single"/>
              </w:rPr>
              <w:t xml:space="preserve">　　　　　　　　　　　　　　　　　　　　　　　　　　　　　　　　　　　　　　　　　　　　　　　　　　　　　　　　</w:t>
            </w:r>
          </w:p>
          <w:p w:rsidR="00000000" w:rsidRDefault="00325E39">
            <w:pPr>
              <w:pStyle w:val="Web"/>
              <w:spacing w:before="150" w:beforeAutospacing="0" w:after="150" w:afterAutospacing="0" w:line="360" w:lineRule="auto"/>
            </w:pPr>
            <w:r>
              <w:rPr>
                <w:rFonts w:hint="eastAsia"/>
                <w:color w:val="F00078"/>
              </w:rPr>
              <w:t xml:space="preserve">　</w:t>
            </w:r>
          </w:p>
        </w:tc>
      </w:tr>
    </w:tbl>
    <w:p w:rsidR="00325E39" w:rsidRDefault="00325E39"/>
    <w:sectPr w:rsidR="00325E39">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E39" w:rsidRDefault="00325E39" w:rsidP="00976E77">
      <w:r>
        <w:separator/>
      </w:r>
    </w:p>
  </w:endnote>
  <w:endnote w:type="continuationSeparator" w:id="0">
    <w:p w:rsidR="00325E39" w:rsidRDefault="00325E39" w:rsidP="0097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E39" w:rsidRDefault="00325E39" w:rsidP="00976E77">
      <w:r>
        <w:separator/>
      </w:r>
    </w:p>
  </w:footnote>
  <w:footnote w:type="continuationSeparator" w:id="0">
    <w:p w:rsidR="00325E39" w:rsidRDefault="00325E39" w:rsidP="00976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48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976E77"/>
    <w:rsid w:val="00325E39"/>
    <w:rsid w:val="00976E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style>
  <w:style w:type="paragraph" w:styleId="a3">
    <w:name w:val="header"/>
    <w:basedOn w:val="a"/>
    <w:link w:val="a4"/>
    <w:uiPriority w:val="99"/>
    <w:unhideWhenUsed/>
    <w:rsid w:val="00976E77"/>
    <w:pPr>
      <w:tabs>
        <w:tab w:val="center" w:pos="4153"/>
        <w:tab w:val="right" w:pos="8306"/>
      </w:tabs>
      <w:snapToGrid w:val="0"/>
    </w:pPr>
    <w:rPr>
      <w:sz w:val="20"/>
      <w:szCs w:val="20"/>
    </w:rPr>
  </w:style>
  <w:style w:type="character" w:customStyle="1" w:styleId="a4">
    <w:name w:val="頁首 字元"/>
    <w:basedOn w:val="a0"/>
    <w:link w:val="a3"/>
    <w:uiPriority w:val="99"/>
    <w:rsid w:val="00976E77"/>
    <w:rPr>
      <w:rFonts w:ascii="新細明體" w:eastAsia="新細明體" w:hAnsi="新細明體" w:cs="新細明體"/>
    </w:rPr>
  </w:style>
  <w:style w:type="paragraph" w:styleId="a5">
    <w:name w:val="footer"/>
    <w:basedOn w:val="a"/>
    <w:link w:val="a6"/>
    <w:uiPriority w:val="99"/>
    <w:unhideWhenUsed/>
    <w:rsid w:val="00976E77"/>
    <w:pPr>
      <w:tabs>
        <w:tab w:val="center" w:pos="4153"/>
        <w:tab w:val="right" w:pos="8306"/>
      </w:tabs>
      <w:snapToGrid w:val="0"/>
    </w:pPr>
    <w:rPr>
      <w:sz w:val="20"/>
      <w:szCs w:val="20"/>
    </w:rPr>
  </w:style>
  <w:style w:type="character" w:customStyle="1" w:styleId="a6">
    <w:name w:val="頁尾 字元"/>
    <w:basedOn w:val="a0"/>
    <w:link w:val="a5"/>
    <w:uiPriority w:val="99"/>
    <w:rsid w:val="00976E77"/>
    <w:rPr>
      <w:rFonts w:ascii="新細明體" w:eastAsia="新細明體" w:hAnsi="新細明體" w:cs="新細明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style>
  <w:style w:type="paragraph" w:styleId="a3">
    <w:name w:val="header"/>
    <w:basedOn w:val="a"/>
    <w:link w:val="a4"/>
    <w:uiPriority w:val="99"/>
    <w:unhideWhenUsed/>
    <w:rsid w:val="00976E77"/>
    <w:pPr>
      <w:tabs>
        <w:tab w:val="center" w:pos="4153"/>
        <w:tab w:val="right" w:pos="8306"/>
      </w:tabs>
      <w:snapToGrid w:val="0"/>
    </w:pPr>
    <w:rPr>
      <w:sz w:val="20"/>
      <w:szCs w:val="20"/>
    </w:rPr>
  </w:style>
  <w:style w:type="character" w:customStyle="1" w:styleId="a4">
    <w:name w:val="頁首 字元"/>
    <w:basedOn w:val="a0"/>
    <w:link w:val="a3"/>
    <w:uiPriority w:val="99"/>
    <w:rsid w:val="00976E77"/>
    <w:rPr>
      <w:rFonts w:ascii="新細明體" w:eastAsia="新細明體" w:hAnsi="新細明體" w:cs="新細明體"/>
    </w:rPr>
  </w:style>
  <w:style w:type="paragraph" w:styleId="a5">
    <w:name w:val="footer"/>
    <w:basedOn w:val="a"/>
    <w:link w:val="a6"/>
    <w:uiPriority w:val="99"/>
    <w:unhideWhenUsed/>
    <w:rsid w:val="00976E77"/>
    <w:pPr>
      <w:tabs>
        <w:tab w:val="center" w:pos="4153"/>
        <w:tab w:val="right" w:pos="8306"/>
      </w:tabs>
      <w:snapToGrid w:val="0"/>
    </w:pPr>
    <w:rPr>
      <w:sz w:val="20"/>
      <w:szCs w:val="20"/>
    </w:rPr>
  </w:style>
  <w:style w:type="character" w:customStyle="1" w:styleId="a6">
    <w:name w:val="頁尾 字元"/>
    <w:basedOn w:val="a0"/>
    <w:link w:val="a5"/>
    <w:uiPriority w:val="99"/>
    <w:rsid w:val="00976E77"/>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user\Desktop\Icarus\Website\download\&#23130;&#20043;&#30431;\ndir05n\n05ngraph\line.gif" TargetMode="External"/><Relationship Id="rId3" Type="http://schemas.openxmlformats.org/officeDocument/2006/relationships/image" Target="../../dir05f/grap5f/background.jpg" TargetMode="External"/><Relationship Id="rId7" Type="http://schemas.openxmlformats.org/officeDocument/2006/relationships/endnotes" Target="endnote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1366</Words>
  <Characters>7791</Characters>
  <Application>Microsoft Office Word</Application>
  <DocSecurity>0</DocSecurity>
  <Lines>64</Lines>
  <Paragraphs>18</Paragraphs>
  <ScaleCrop>false</ScaleCrop>
  <Company>Hewlett-Packard Company</Company>
  <LinksUpToDate>false</LinksUpToDate>
  <CharactersWithSpaces>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引言</dc:title>
  <dc:creator>user</dc:creator>
  <cp:lastModifiedBy>user</cp:lastModifiedBy>
  <cp:revision>2</cp:revision>
  <dcterms:created xsi:type="dcterms:W3CDTF">2018-01-29T01:15:00Z</dcterms:created>
  <dcterms:modified xsi:type="dcterms:W3CDTF">2018-01-29T01:15:00Z</dcterms:modified>
</cp:coreProperties>
</file>